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宁东能源化工基地消防救援大队人员报名登记表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900"/>
        <w:gridCol w:w="664"/>
        <w:gridCol w:w="486"/>
        <w:gridCol w:w="222"/>
        <w:gridCol w:w="709"/>
        <w:gridCol w:w="851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2"/>
              <w:rPr>
                <w:rFonts w:eastAsia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en-US"/>
        </w:rPr>
        <w:t>须认真阅读招聘要求等信息，选择与自己条件相符的岗位（只能选择一个）；</w:t>
      </w:r>
    </w:p>
    <w:p>
      <w:pPr>
        <w:pStyle w:val="2"/>
        <w:ind w:firstLine="360" w:firstLineChars="15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2.家庭成员包含本人配偶、父母（监护人、直接抚养人）、未婚兄弟姐妹；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9570085</wp:posOffset>
              </wp:positionV>
              <wp:extent cx="536575" cy="7302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  <w:u w:val="none"/>
                            </w:rPr>
                            <w:t>—026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  <w:u w:val="none"/>
                      </w:rPr>
                      <w:t>—026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GY0ODAzODQ5YzdlM2Y0YjE4NjY3NzU3ZTAxNGI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0F9109F8"/>
    <w:rsid w:val="13DA5B05"/>
    <w:rsid w:val="1A1D2816"/>
    <w:rsid w:val="206445E8"/>
    <w:rsid w:val="23CC03A5"/>
    <w:rsid w:val="24D531B4"/>
    <w:rsid w:val="340F3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274</Words>
  <Characters>276</Characters>
  <Lines>3</Lines>
  <Paragraphs>1</Paragraphs>
  <TotalTime>0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张银</cp:lastModifiedBy>
  <cp:lastPrinted>2022-05-16T06:33:00Z</cp:lastPrinted>
  <dcterms:modified xsi:type="dcterms:W3CDTF">2022-05-16T07:46:03Z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A99BD2A96552447FA0E384B178A83F5F</vt:lpwstr>
  </property>
</Properties>
</file>