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line="576" w:lineRule="exact"/>
        <w:jc w:val="center"/>
        <w:textAlignment w:val="auto"/>
        <w:rPr>
          <w:rFonts w:hint="eastAsia" w:ascii="方正小标宋简体" w:hAnsi="宋体" w:eastAsia="方正小标宋简体" w:cs="宋体"/>
          <w:bCs/>
          <w:sz w:val="44"/>
          <w:szCs w:val="36"/>
          <w:lang w:eastAsia="zh-CN"/>
        </w:rPr>
      </w:pPr>
      <w:r>
        <w:rPr>
          <w:rFonts w:hint="eastAsia" w:ascii="方正小标宋简体" w:hAnsi="宋体" w:eastAsia="方正小标宋简体" w:cs="宋体"/>
          <w:bCs/>
          <w:sz w:val="44"/>
          <w:szCs w:val="36"/>
          <w:lang w:eastAsia="zh-CN"/>
        </w:rPr>
        <w:t>宁夏宁东开发投资有限公司宁东南部危化品</w:t>
      </w:r>
    </w:p>
    <w:p>
      <w:pPr>
        <w:wordWrap/>
        <w:spacing w:line="576" w:lineRule="exact"/>
        <w:jc w:val="center"/>
        <w:textAlignment w:val="auto"/>
        <w:rPr>
          <w:rFonts w:hint="eastAsia" w:ascii="方正小标宋简体" w:hAnsi="宋体" w:eastAsia="方正小标宋简体" w:cs="宋体"/>
          <w:bCs/>
          <w:sz w:val="44"/>
          <w:szCs w:val="36"/>
          <w:lang w:val="en-US" w:eastAsia="zh-CN"/>
        </w:rPr>
      </w:pPr>
      <w:r>
        <w:rPr>
          <w:rFonts w:hint="eastAsia" w:ascii="方正小标宋简体" w:hAnsi="宋体" w:eastAsia="方正小标宋简体" w:cs="宋体"/>
          <w:bCs/>
          <w:sz w:val="44"/>
          <w:szCs w:val="36"/>
          <w:lang w:eastAsia="zh-CN"/>
        </w:rPr>
        <w:t>运输应急服务站</w:t>
      </w:r>
      <w:r>
        <w:rPr>
          <w:rFonts w:hint="eastAsia" w:ascii="方正小标宋简体" w:hAnsi="宋体" w:eastAsia="方正小标宋简体" w:cs="宋体"/>
          <w:bCs/>
          <w:sz w:val="44"/>
          <w:szCs w:val="36"/>
          <w:lang w:val="en-US" w:eastAsia="zh-CN"/>
        </w:rPr>
        <w:t>项目标识标牌设计</w:t>
      </w:r>
    </w:p>
    <w:p>
      <w:pPr>
        <w:wordWrap/>
        <w:spacing w:line="576" w:lineRule="exact"/>
        <w:jc w:val="center"/>
        <w:textAlignment w:val="auto"/>
        <w:rPr>
          <w:rFonts w:hint="eastAsia" w:ascii="方正小标宋简体" w:hAnsi="宋体" w:eastAsia="方正小标宋简体" w:cs="宋体"/>
          <w:bCs/>
          <w:sz w:val="44"/>
          <w:szCs w:val="36"/>
        </w:rPr>
      </w:pPr>
      <w:r>
        <w:rPr>
          <w:rFonts w:hint="eastAsia" w:ascii="方正小标宋简体" w:hAnsi="宋体" w:eastAsia="方正小标宋简体" w:cs="宋体"/>
          <w:bCs/>
          <w:sz w:val="44"/>
          <w:szCs w:val="36"/>
          <w:lang w:val="en-US" w:eastAsia="zh-CN"/>
        </w:rPr>
        <w:t>制作及安装单位</w:t>
      </w:r>
    </w:p>
    <w:p>
      <w:pPr>
        <w:keepNext w:val="0"/>
        <w:keepLines w:val="0"/>
        <w:pageBreakBefore w:val="0"/>
        <w:widowControl/>
        <w:kinsoku/>
        <w:wordWrap/>
        <w:overflowPunct/>
        <w:topLinePunct w:val="0"/>
        <w:autoSpaceDE/>
        <w:autoSpaceDN/>
        <w:bidi w:val="0"/>
        <w:adjustRightInd w:val="0"/>
        <w:snapToGrid w:val="0"/>
        <w:spacing w:line="240" w:lineRule="auto"/>
        <w:contextualSpacing/>
        <w:jc w:val="center"/>
        <w:textAlignment w:val="auto"/>
        <w:rPr>
          <w:rFonts w:hint="eastAsia" w:ascii="方正小标宋简体" w:hAnsi="微软雅黑" w:eastAsia="方正小标宋简体"/>
          <w:b w:val="0"/>
          <w:bCs w:val="0"/>
          <w:sz w:val="72"/>
          <w:szCs w:val="72"/>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contextualSpacing/>
        <w:jc w:val="center"/>
        <w:textAlignment w:val="auto"/>
        <w:rPr>
          <w:rFonts w:hint="eastAsia" w:ascii="方正小标宋简体" w:hAnsi="微软雅黑" w:eastAsia="方正小标宋简体"/>
          <w:b w:val="0"/>
          <w:bCs w:val="0"/>
          <w:sz w:val="72"/>
          <w:szCs w:val="72"/>
          <w:lang w:val="en-US" w:eastAsia="zh-CN"/>
        </w:rPr>
      </w:pPr>
      <w:r>
        <w:rPr>
          <w:rFonts w:hint="eastAsia" w:ascii="方正小标宋简体" w:hAnsi="微软雅黑" w:eastAsia="方正小标宋简体"/>
          <w:b w:val="0"/>
          <w:bCs w:val="0"/>
          <w:sz w:val="72"/>
          <w:szCs w:val="72"/>
          <w:lang w:val="en-US" w:eastAsia="zh-CN"/>
        </w:rPr>
        <w:t>竞</w:t>
      </w:r>
    </w:p>
    <w:p>
      <w:pPr>
        <w:keepNext w:val="0"/>
        <w:keepLines w:val="0"/>
        <w:pageBreakBefore w:val="0"/>
        <w:widowControl/>
        <w:kinsoku/>
        <w:wordWrap/>
        <w:overflowPunct/>
        <w:topLinePunct w:val="0"/>
        <w:autoSpaceDE/>
        <w:autoSpaceDN/>
        <w:bidi w:val="0"/>
        <w:adjustRightInd w:val="0"/>
        <w:snapToGrid w:val="0"/>
        <w:spacing w:line="240" w:lineRule="auto"/>
        <w:contextualSpacing/>
        <w:jc w:val="center"/>
        <w:textAlignment w:val="auto"/>
        <w:rPr>
          <w:rFonts w:hint="eastAsia" w:ascii="方正小标宋简体" w:hAnsi="微软雅黑" w:eastAsia="方正小标宋简体"/>
          <w:b w:val="0"/>
          <w:bCs w:val="0"/>
          <w:sz w:val="72"/>
          <w:szCs w:val="72"/>
          <w:lang w:val="en-US" w:eastAsia="zh-CN"/>
        </w:rPr>
      </w:pPr>
      <w:r>
        <w:rPr>
          <w:rFonts w:hint="eastAsia" w:ascii="方正小标宋简体" w:hAnsi="微软雅黑" w:eastAsia="方正小标宋简体"/>
          <w:b w:val="0"/>
          <w:bCs w:val="0"/>
          <w:sz w:val="72"/>
          <w:szCs w:val="72"/>
          <w:lang w:val="en-US" w:eastAsia="zh-CN"/>
        </w:rPr>
        <w:t>争</w:t>
      </w:r>
    </w:p>
    <w:p>
      <w:pPr>
        <w:keepNext w:val="0"/>
        <w:keepLines w:val="0"/>
        <w:pageBreakBefore w:val="0"/>
        <w:widowControl/>
        <w:kinsoku/>
        <w:wordWrap/>
        <w:overflowPunct/>
        <w:topLinePunct w:val="0"/>
        <w:autoSpaceDE/>
        <w:autoSpaceDN/>
        <w:bidi w:val="0"/>
        <w:adjustRightInd w:val="0"/>
        <w:snapToGrid w:val="0"/>
        <w:spacing w:line="240" w:lineRule="auto"/>
        <w:contextualSpacing/>
        <w:jc w:val="center"/>
        <w:textAlignment w:val="auto"/>
        <w:rPr>
          <w:rFonts w:hint="eastAsia" w:ascii="方正小标宋简体" w:hAnsi="微软雅黑" w:eastAsia="方正小标宋简体"/>
          <w:b w:val="0"/>
          <w:bCs w:val="0"/>
          <w:sz w:val="72"/>
          <w:szCs w:val="72"/>
          <w:lang w:val="en-US" w:eastAsia="zh-CN"/>
        </w:rPr>
      </w:pPr>
      <w:r>
        <w:rPr>
          <w:rFonts w:hint="eastAsia" w:ascii="方正小标宋简体" w:hAnsi="微软雅黑" w:eastAsia="方正小标宋简体"/>
          <w:b w:val="0"/>
          <w:bCs w:val="0"/>
          <w:sz w:val="72"/>
          <w:szCs w:val="72"/>
          <w:lang w:val="en-US" w:eastAsia="zh-CN"/>
        </w:rPr>
        <w:t>性</w:t>
      </w:r>
    </w:p>
    <w:p>
      <w:pPr>
        <w:keepNext w:val="0"/>
        <w:keepLines w:val="0"/>
        <w:pageBreakBefore w:val="0"/>
        <w:widowControl/>
        <w:kinsoku/>
        <w:wordWrap/>
        <w:overflowPunct/>
        <w:topLinePunct w:val="0"/>
        <w:autoSpaceDE/>
        <w:autoSpaceDN/>
        <w:bidi w:val="0"/>
        <w:adjustRightInd w:val="0"/>
        <w:snapToGrid w:val="0"/>
        <w:spacing w:line="240" w:lineRule="auto"/>
        <w:contextualSpacing/>
        <w:jc w:val="center"/>
        <w:textAlignment w:val="auto"/>
        <w:rPr>
          <w:rFonts w:hint="eastAsia" w:ascii="方正小标宋简体" w:hAnsi="微软雅黑" w:eastAsia="方正小标宋简体"/>
          <w:b w:val="0"/>
          <w:bCs w:val="0"/>
          <w:sz w:val="72"/>
          <w:szCs w:val="72"/>
          <w:lang w:val="en-US" w:eastAsia="zh-CN"/>
        </w:rPr>
      </w:pPr>
      <w:r>
        <w:rPr>
          <w:rFonts w:hint="eastAsia" w:ascii="方正小标宋简体" w:hAnsi="微软雅黑" w:eastAsia="方正小标宋简体"/>
          <w:b w:val="0"/>
          <w:bCs w:val="0"/>
          <w:sz w:val="72"/>
          <w:szCs w:val="72"/>
          <w:lang w:val="en-US" w:eastAsia="zh-CN"/>
        </w:rPr>
        <w:t>谈</w:t>
      </w:r>
    </w:p>
    <w:p>
      <w:pPr>
        <w:keepNext w:val="0"/>
        <w:keepLines w:val="0"/>
        <w:pageBreakBefore w:val="0"/>
        <w:widowControl/>
        <w:kinsoku/>
        <w:wordWrap/>
        <w:overflowPunct/>
        <w:topLinePunct w:val="0"/>
        <w:autoSpaceDE/>
        <w:autoSpaceDN/>
        <w:bidi w:val="0"/>
        <w:adjustRightInd w:val="0"/>
        <w:snapToGrid w:val="0"/>
        <w:spacing w:line="240" w:lineRule="auto"/>
        <w:contextualSpacing/>
        <w:jc w:val="center"/>
        <w:textAlignment w:val="auto"/>
        <w:rPr>
          <w:rFonts w:ascii="方正小标宋简体" w:hAnsi="微软雅黑" w:eastAsia="方正小标宋简体"/>
          <w:b w:val="0"/>
          <w:bCs w:val="0"/>
          <w:sz w:val="72"/>
          <w:szCs w:val="72"/>
        </w:rPr>
      </w:pPr>
      <w:r>
        <w:rPr>
          <w:rFonts w:hint="eastAsia" w:ascii="方正小标宋简体" w:hAnsi="微软雅黑" w:eastAsia="方正小标宋简体"/>
          <w:b w:val="0"/>
          <w:bCs w:val="0"/>
          <w:sz w:val="72"/>
          <w:szCs w:val="72"/>
          <w:lang w:val="en-US" w:eastAsia="zh-CN"/>
        </w:rPr>
        <w:t>判</w:t>
      </w:r>
    </w:p>
    <w:p>
      <w:pPr>
        <w:keepNext w:val="0"/>
        <w:keepLines w:val="0"/>
        <w:pageBreakBefore w:val="0"/>
        <w:widowControl/>
        <w:kinsoku/>
        <w:wordWrap/>
        <w:overflowPunct/>
        <w:topLinePunct w:val="0"/>
        <w:autoSpaceDE/>
        <w:autoSpaceDN/>
        <w:bidi w:val="0"/>
        <w:adjustRightInd w:val="0"/>
        <w:snapToGrid w:val="0"/>
        <w:spacing w:line="240" w:lineRule="auto"/>
        <w:contextualSpacing/>
        <w:jc w:val="center"/>
        <w:textAlignment w:val="auto"/>
        <w:rPr>
          <w:rFonts w:ascii="方正小标宋简体" w:hAnsi="微软雅黑" w:eastAsia="方正小标宋简体"/>
          <w:b w:val="0"/>
          <w:bCs w:val="0"/>
          <w:sz w:val="72"/>
          <w:szCs w:val="72"/>
        </w:rPr>
      </w:pPr>
      <w:r>
        <w:rPr>
          <w:rFonts w:hint="eastAsia" w:ascii="方正小标宋简体" w:hAnsi="微软雅黑" w:eastAsia="方正小标宋简体"/>
          <w:b w:val="0"/>
          <w:bCs w:val="0"/>
          <w:sz w:val="72"/>
          <w:szCs w:val="72"/>
        </w:rPr>
        <w:t>文</w:t>
      </w:r>
    </w:p>
    <w:p>
      <w:pPr>
        <w:keepNext w:val="0"/>
        <w:keepLines w:val="0"/>
        <w:pageBreakBefore w:val="0"/>
        <w:widowControl/>
        <w:kinsoku/>
        <w:wordWrap/>
        <w:overflowPunct/>
        <w:topLinePunct w:val="0"/>
        <w:autoSpaceDE/>
        <w:autoSpaceDN/>
        <w:bidi w:val="0"/>
        <w:adjustRightInd w:val="0"/>
        <w:snapToGrid w:val="0"/>
        <w:spacing w:line="240" w:lineRule="auto"/>
        <w:contextualSpacing/>
        <w:jc w:val="center"/>
        <w:textAlignment w:val="auto"/>
      </w:pPr>
      <w:r>
        <w:rPr>
          <w:rFonts w:hint="eastAsia" w:ascii="方正小标宋简体" w:hAnsi="微软雅黑" w:eastAsia="方正小标宋简体"/>
          <w:b w:val="0"/>
          <w:bCs w:val="0"/>
          <w:sz w:val="72"/>
          <w:szCs w:val="72"/>
        </w:rPr>
        <w:t>件</w:t>
      </w:r>
    </w:p>
    <w:p>
      <w:pPr>
        <w:pageBreakBefore w:val="0"/>
        <w:kinsoku/>
        <w:wordWrap/>
        <w:overflowPunct/>
        <w:topLinePunct w:val="0"/>
        <w:bidi w:val="0"/>
        <w:spacing w:line="560" w:lineRule="exact"/>
        <w:jc w:val="center"/>
        <w:textAlignment w:val="auto"/>
        <w:rPr>
          <w:rFonts w:hint="eastAsia" w:ascii="仿宋_GB2312" w:hAnsi="微软雅黑" w:eastAsia="仿宋_GB2312" w:cs="Arial"/>
          <w:sz w:val="32"/>
          <w:szCs w:val="32"/>
        </w:rPr>
      </w:pPr>
    </w:p>
    <w:p>
      <w:pPr>
        <w:pageBreakBefore w:val="0"/>
        <w:kinsoku/>
        <w:wordWrap/>
        <w:overflowPunct/>
        <w:topLinePunct w:val="0"/>
        <w:bidi w:val="0"/>
        <w:spacing w:line="560" w:lineRule="exact"/>
        <w:jc w:val="center"/>
        <w:textAlignment w:val="auto"/>
        <w:rPr>
          <w:rFonts w:ascii="仿宋_GB2312" w:hAnsi="微软雅黑" w:eastAsia="仿宋_GB2312" w:cs="Arial"/>
          <w:sz w:val="32"/>
          <w:szCs w:val="32"/>
        </w:rPr>
      </w:pPr>
      <w:r>
        <w:rPr>
          <w:rFonts w:hint="eastAsia" w:ascii="仿宋_GB2312" w:hAnsi="微软雅黑" w:eastAsia="仿宋_GB2312" w:cs="Arial"/>
          <w:sz w:val="32"/>
          <w:szCs w:val="32"/>
        </w:rPr>
        <w:t>宁夏宁东开发投资有限公司</w:t>
      </w:r>
    </w:p>
    <w:p>
      <w:pPr>
        <w:pageBreakBefore w:val="0"/>
        <w:kinsoku/>
        <w:wordWrap/>
        <w:overflowPunct/>
        <w:topLinePunct w:val="0"/>
        <w:bidi w:val="0"/>
        <w:spacing w:line="560" w:lineRule="exact"/>
        <w:jc w:val="center"/>
        <w:textAlignment w:val="auto"/>
        <w:rPr>
          <w:rFonts w:hint="eastAsia" w:ascii="方正小标宋简体" w:hAnsi="宋体" w:eastAsia="方正小标宋简体" w:cs="宋体"/>
          <w:bCs/>
          <w:sz w:val="44"/>
          <w:szCs w:val="36"/>
          <w:lang w:val="en-US" w:eastAsia="zh-CN"/>
        </w:rPr>
      </w:pPr>
      <w:r>
        <w:rPr>
          <w:rFonts w:hint="eastAsia" w:ascii="仿宋_GB2312" w:hAnsi="微软雅黑" w:eastAsia="仿宋_GB2312" w:cs="宋体"/>
          <w:sz w:val="32"/>
          <w:szCs w:val="32"/>
        </w:rPr>
        <w:t>2020年</w:t>
      </w:r>
      <w:r>
        <w:rPr>
          <w:rFonts w:hint="eastAsia" w:ascii="仿宋_GB2312" w:hAnsi="微软雅黑" w:eastAsia="仿宋_GB2312" w:cs="宋体"/>
          <w:sz w:val="32"/>
          <w:szCs w:val="32"/>
          <w:lang w:val="en-US" w:eastAsia="zh-CN"/>
        </w:rPr>
        <w:t>7</w:t>
      </w:r>
      <w:r>
        <w:rPr>
          <w:rFonts w:hint="eastAsia" w:ascii="仿宋_GB2312" w:hAnsi="微软雅黑" w:eastAsia="仿宋_GB2312" w:cs="宋体"/>
          <w:sz w:val="32"/>
          <w:szCs w:val="32"/>
        </w:rPr>
        <w:t>月</w:t>
      </w:r>
      <w:r>
        <w:rPr>
          <w:rFonts w:hint="eastAsia" w:ascii="仿宋_GB2312" w:hAnsi="微软雅黑" w:eastAsia="仿宋_GB2312" w:cs="宋体"/>
          <w:sz w:val="32"/>
          <w:szCs w:val="32"/>
          <w:lang w:val="en-US" w:eastAsia="zh-CN"/>
        </w:rPr>
        <w:t>16</w:t>
      </w:r>
      <w:r>
        <w:rPr>
          <w:rFonts w:hint="eastAsia" w:ascii="仿宋_GB2312" w:hAnsi="微软雅黑" w:eastAsia="仿宋_GB2312" w:cs="宋体"/>
          <w:sz w:val="32"/>
          <w:szCs w:val="32"/>
        </w:rPr>
        <w:t>日</w:t>
      </w:r>
    </w:p>
    <w:p>
      <w:pPr>
        <w:wordWrap/>
        <w:spacing w:line="576" w:lineRule="exact"/>
        <w:jc w:val="center"/>
        <w:textAlignment w:val="auto"/>
        <w:rPr>
          <w:rFonts w:hint="eastAsia" w:ascii="方正小标宋简体" w:hAnsi="宋体" w:eastAsia="方正小标宋简体" w:cs="宋体"/>
          <w:bCs/>
          <w:sz w:val="44"/>
          <w:szCs w:val="36"/>
          <w:lang w:val="en-US" w:eastAsia="zh-CN"/>
        </w:rPr>
      </w:pPr>
      <w:r>
        <w:rPr>
          <w:rFonts w:hint="eastAsia" w:ascii="方正小标宋简体" w:hAnsi="宋体" w:eastAsia="方正小标宋简体" w:cs="宋体"/>
          <w:bCs/>
          <w:sz w:val="44"/>
          <w:szCs w:val="36"/>
          <w:lang w:eastAsia="zh-CN"/>
        </w:rPr>
        <w:t>宁夏宁东开发投资有限公司</w:t>
      </w:r>
      <w:r>
        <w:rPr>
          <w:rFonts w:hint="eastAsia" w:ascii="方正小标宋简体" w:hAnsi="宋体" w:eastAsia="方正小标宋简体" w:cs="宋体"/>
          <w:bCs/>
          <w:sz w:val="44"/>
          <w:szCs w:val="36"/>
          <w:lang w:val="en-US" w:eastAsia="zh-CN"/>
        </w:rPr>
        <w:t>宁东南部危化品</w:t>
      </w:r>
    </w:p>
    <w:p>
      <w:pPr>
        <w:wordWrap/>
        <w:spacing w:line="576" w:lineRule="exact"/>
        <w:jc w:val="center"/>
        <w:textAlignment w:val="auto"/>
        <w:rPr>
          <w:rFonts w:hint="eastAsia" w:ascii="方正小标宋简体" w:hAnsi="宋体" w:eastAsia="方正小标宋简体" w:cs="宋体"/>
          <w:bCs/>
          <w:sz w:val="44"/>
          <w:szCs w:val="36"/>
          <w:lang w:val="en-US" w:eastAsia="zh-CN"/>
        </w:rPr>
      </w:pPr>
      <w:r>
        <w:rPr>
          <w:rFonts w:hint="eastAsia" w:ascii="方正小标宋简体" w:hAnsi="宋体" w:eastAsia="方正小标宋简体" w:cs="宋体"/>
          <w:bCs/>
          <w:sz w:val="44"/>
          <w:szCs w:val="36"/>
          <w:lang w:val="en-US" w:eastAsia="zh-CN"/>
        </w:rPr>
        <w:t>运输应急服务站项目标识标牌设计制作</w:t>
      </w:r>
    </w:p>
    <w:p>
      <w:pPr>
        <w:wordWrap/>
        <w:spacing w:line="576" w:lineRule="exact"/>
        <w:jc w:val="center"/>
        <w:textAlignment w:val="auto"/>
        <w:rPr>
          <w:rFonts w:hint="default" w:ascii="方正小标宋简体" w:hAnsi="宋体" w:eastAsia="方正小标宋简体" w:cs="宋体"/>
          <w:bCs/>
          <w:sz w:val="44"/>
          <w:szCs w:val="36"/>
          <w:lang w:val="en-US"/>
        </w:rPr>
      </w:pPr>
      <w:r>
        <w:rPr>
          <w:rFonts w:hint="eastAsia" w:ascii="方正小标宋简体" w:hAnsi="宋体" w:eastAsia="方正小标宋简体" w:cs="宋体"/>
          <w:bCs/>
          <w:sz w:val="44"/>
          <w:szCs w:val="36"/>
          <w:lang w:val="en-US" w:eastAsia="zh-CN"/>
        </w:rPr>
        <w:t>及安装单位竞争性谈判文件</w:t>
      </w:r>
    </w:p>
    <w:p>
      <w:pPr>
        <w:pageBreakBefore w:val="0"/>
        <w:kinsoku/>
        <w:wordWrap/>
        <w:overflowPunct/>
        <w:topLinePunct w:val="0"/>
        <w:bidi w:val="0"/>
        <w:spacing w:line="560" w:lineRule="exact"/>
        <w:ind w:firstLine="1104" w:firstLineChars="250"/>
        <w:jc w:val="center"/>
        <w:textAlignment w:val="auto"/>
        <w:rPr>
          <w:rFonts w:ascii="方正小标宋简体" w:hAnsi="宋体" w:eastAsia="方正小标宋简体" w:cs="宋体"/>
          <w:b/>
          <w:sz w:val="44"/>
          <w:szCs w:val="36"/>
        </w:rPr>
      </w:pPr>
    </w:p>
    <w:p>
      <w:pPr>
        <w:keepNext w:val="0"/>
        <w:keepLines w:val="0"/>
        <w:pageBreakBefore w:val="0"/>
        <w:kinsoku/>
        <w:wordWrap/>
        <w:overflowPunct/>
        <w:topLinePunct w:val="0"/>
        <w:bidi w:val="0"/>
        <w:adjustRightInd w:val="0"/>
        <w:snapToGrid w:val="0"/>
        <w:spacing w:line="560" w:lineRule="exact"/>
        <w:ind w:firstLine="640" w:firstLineChars="200"/>
        <w:contextualSpacing/>
        <w:textAlignment w:val="auto"/>
        <w:rPr>
          <w:rFonts w:ascii="仿宋_GB2312" w:hAnsi="仿宋" w:eastAsia="仿宋_GB2312"/>
          <w:sz w:val="32"/>
          <w:szCs w:val="32"/>
        </w:rPr>
      </w:pPr>
      <w:r>
        <w:rPr>
          <w:rFonts w:hint="eastAsia" w:ascii="仿宋_GB2312" w:hAnsi="仿宋_GB2312" w:eastAsia="仿宋_GB2312" w:cs="仿宋_GB2312"/>
          <w:sz w:val="32"/>
          <w:szCs w:val="32"/>
          <w:lang w:val="en-US"/>
        </w:rPr>
        <w:t>根据宁夏宁东开发投资有限公司20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en-US"/>
        </w:rPr>
        <w:t>年第</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en-US"/>
        </w:rPr>
        <w:t>次总经理办公会议纪要精神，</w:t>
      </w:r>
      <w:r>
        <w:rPr>
          <w:rFonts w:hint="eastAsia" w:ascii="仿宋_GB2312" w:hAnsi="仿宋" w:eastAsia="仿宋_GB2312"/>
          <w:sz w:val="32"/>
          <w:szCs w:val="32"/>
          <w:lang w:val="en-US" w:eastAsia="zh-CN"/>
        </w:rPr>
        <w:t>我公司决定通过竞争性谈判方式选择宁东南部危化品运输应急服务站项目标识标牌设计、制作及安装单位，具体要求</w:t>
      </w:r>
      <w:r>
        <w:rPr>
          <w:rFonts w:hint="eastAsia" w:ascii="仿宋_GB2312" w:hAnsi="仿宋" w:eastAsia="仿宋_GB2312"/>
          <w:sz w:val="32"/>
          <w:szCs w:val="32"/>
        </w:rPr>
        <w:t>如下：</w:t>
      </w:r>
    </w:p>
    <w:p>
      <w:pPr>
        <w:keepNext w:val="0"/>
        <w:keepLines w:val="0"/>
        <w:pageBreakBefore w:val="0"/>
        <w:numPr>
          <w:ilvl w:val="0"/>
          <w:numId w:val="1"/>
        </w:numPr>
        <w:kinsoku/>
        <w:wordWrap/>
        <w:overflowPunct/>
        <w:topLinePunct w:val="0"/>
        <w:bidi w:val="0"/>
        <w:adjustRightInd w:val="0"/>
        <w:snapToGrid w:val="0"/>
        <w:spacing w:line="560" w:lineRule="exact"/>
        <w:ind w:firstLine="640" w:firstLineChars="200"/>
        <w:contextualSpacing/>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概况</w:t>
      </w:r>
    </w:p>
    <w:p>
      <w:pPr>
        <w:keepNext w:val="0"/>
        <w:keepLines w:val="0"/>
        <w:pageBreakBefore w:val="0"/>
        <w:kinsoku/>
        <w:wordWrap/>
        <w:overflowPunct/>
        <w:topLinePunct w:val="0"/>
        <w:bidi w:val="0"/>
        <w:spacing w:line="560" w:lineRule="exact"/>
        <w:ind w:firstLine="640" w:firstLineChars="200"/>
        <w:contextualSpacing/>
        <w:jc w:val="both"/>
        <w:textAlignment w:val="auto"/>
        <w:rPr>
          <w:rFonts w:hint="default" w:ascii="仿宋_GB2312" w:eastAsia="仿宋_GB2312" w:cs="仿宋_GB2312"/>
          <w:sz w:val="32"/>
          <w:szCs w:val="32"/>
          <w:lang w:val="en-US"/>
        </w:rPr>
      </w:pPr>
      <w:r>
        <w:rPr>
          <w:rFonts w:hint="eastAsia" w:ascii="仿宋_GB2312" w:eastAsia="仿宋_GB2312" w:cs="仿宋_GB2312"/>
          <w:sz w:val="32"/>
          <w:szCs w:val="32"/>
        </w:rPr>
        <w:t>名</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称：</w:t>
      </w:r>
      <w:r>
        <w:rPr>
          <w:rFonts w:hint="eastAsia" w:ascii="仿宋_GB2312" w:hAnsi="仿宋" w:eastAsia="仿宋_GB2312"/>
          <w:sz w:val="32"/>
          <w:szCs w:val="32"/>
          <w:lang w:val="en-US" w:eastAsia="zh-CN"/>
        </w:rPr>
        <w:t>宁东南部危化品运输应急服务站项目标识标牌设计、制作及安装单位竞争性谈判</w:t>
      </w:r>
    </w:p>
    <w:p>
      <w:pPr>
        <w:spacing w:line="576" w:lineRule="exact"/>
        <w:ind w:firstLine="640" w:firstLineChars="200"/>
        <w:jc w:val="both"/>
        <w:rPr>
          <w:rFonts w:ascii="仿宋_GB2312" w:eastAsia="仿宋_GB2312" w:cs="Times New Roman"/>
          <w:sz w:val="32"/>
          <w:szCs w:val="32"/>
        </w:rPr>
      </w:pPr>
      <w:r>
        <w:rPr>
          <w:rFonts w:hint="eastAsia" w:ascii="仿宋_GB2312" w:eastAsia="仿宋_GB2312" w:cs="仿宋_GB2312"/>
          <w:sz w:val="32"/>
          <w:szCs w:val="32"/>
          <w:lang w:val="en-US" w:eastAsia="zh-CN"/>
        </w:rPr>
        <w:t>采购</w:t>
      </w:r>
      <w:r>
        <w:rPr>
          <w:rFonts w:hint="eastAsia" w:ascii="仿宋_GB2312" w:eastAsia="仿宋_GB2312" w:cs="仿宋_GB2312"/>
          <w:sz w:val="32"/>
          <w:szCs w:val="32"/>
        </w:rPr>
        <w:t>单位：宁夏宁东开发投资有限公司</w:t>
      </w:r>
    </w:p>
    <w:p>
      <w:pPr>
        <w:widowControl/>
        <w:spacing w:line="576" w:lineRule="exact"/>
        <w:ind w:firstLine="640" w:firstLineChars="200"/>
        <w:jc w:val="both"/>
        <w:rPr>
          <w:rFonts w:hint="eastAsia" w:ascii="仿宋_GB2312" w:eastAsia="仿宋_GB2312" w:cs="仿宋_GB2312"/>
          <w:sz w:val="32"/>
          <w:szCs w:val="32"/>
          <w:lang w:val="en-US" w:eastAsia="zh-CN"/>
        </w:rPr>
      </w:pPr>
      <w:r>
        <w:rPr>
          <w:rFonts w:hint="eastAsia" w:ascii="仿宋_GB2312" w:eastAsia="仿宋_GB2312" w:cs="仿宋_GB2312"/>
          <w:sz w:val="32"/>
          <w:szCs w:val="32"/>
        </w:rPr>
        <w:t>项目地点：</w:t>
      </w:r>
      <w:r>
        <w:rPr>
          <w:rFonts w:hint="eastAsia" w:ascii="仿宋_GB2312" w:hAnsi="仿宋" w:eastAsia="仿宋_GB2312"/>
          <w:sz w:val="32"/>
          <w:szCs w:val="32"/>
        </w:rPr>
        <w:t>宁东基地化工新材料园区</w:t>
      </w:r>
      <w:r>
        <w:rPr>
          <w:rFonts w:hint="eastAsia" w:ascii="仿宋_GB2312" w:hAnsi="仿宋" w:eastAsia="仿宋_GB2312"/>
          <w:sz w:val="32"/>
          <w:szCs w:val="32"/>
          <w:lang w:val="en-US" w:eastAsia="zh-CN"/>
        </w:rPr>
        <w:t>南侧，宁东南部危化品运输应急服务站项目</w:t>
      </w:r>
      <w:r>
        <w:rPr>
          <w:rFonts w:hint="eastAsia" w:ascii="仿宋_GB2312" w:eastAsia="仿宋_GB2312" w:cs="仿宋_GB2312"/>
          <w:sz w:val="32"/>
          <w:szCs w:val="32"/>
          <w:lang w:val="en-US" w:eastAsia="zh-CN"/>
        </w:rPr>
        <w:t>。</w:t>
      </w:r>
    </w:p>
    <w:p>
      <w:pPr>
        <w:widowControl/>
        <w:spacing w:line="576" w:lineRule="exact"/>
        <w:ind w:firstLine="640" w:firstLineChars="200"/>
        <w:jc w:val="both"/>
        <w:rPr>
          <w:rFonts w:hint="eastAsia"/>
          <w:lang w:val="en-US" w:eastAsia="zh-CN"/>
        </w:rPr>
      </w:pPr>
      <w:r>
        <w:rPr>
          <w:rFonts w:hint="eastAsia" w:ascii="仿宋_GB2312" w:eastAsia="仿宋_GB2312" w:cs="仿宋_GB2312"/>
          <w:sz w:val="32"/>
          <w:szCs w:val="32"/>
          <w:lang w:val="en-US" w:eastAsia="zh-CN"/>
        </w:rPr>
        <w:t>服务范围：负责</w:t>
      </w:r>
      <w:r>
        <w:rPr>
          <w:rFonts w:hint="eastAsia" w:ascii="仿宋_GB2312" w:hAnsi="仿宋" w:eastAsia="仿宋_GB2312"/>
          <w:sz w:val="32"/>
          <w:szCs w:val="32"/>
          <w:lang w:val="en-US" w:eastAsia="zh-CN"/>
        </w:rPr>
        <w:t>宁东南部危化品运输应急服务站项目标识标牌设计、制作及安装工作。</w:t>
      </w:r>
    </w:p>
    <w:p>
      <w:pPr>
        <w:keepNext w:val="0"/>
        <w:keepLines w:val="0"/>
        <w:pageBreakBefore w:val="0"/>
        <w:kinsoku/>
        <w:wordWrap/>
        <w:overflowPunct/>
        <w:topLinePunct w:val="0"/>
        <w:bidi w:val="0"/>
        <w:spacing w:line="560" w:lineRule="exact"/>
        <w:ind w:firstLine="640" w:firstLineChars="200"/>
        <w:contextualSpacing/>
        <w:textAlignment w:val="auto"/>
        <w:rPr>
          <w:rFonts w:hint="default" w:ascii="仿宋_GB2312" w:hAnsi="仿宋" w:eastAsia="仿宋_GB2312"/>
          <w:sz w:val="32"/>
          <w:szCs w:val="32"/>
          <w:lang w:val="en-US"/>
        </w:rPr>
      </w:pPr>
      <w:r>
        <w:rPr>
          <w:rFonts w:hint="eastAsia" w:ascii="黑体" w:hAnsi="黑体" w:eastAsia="黑体" w:cs="黑体"/>
          <w:bCs/>
          <w:sz w:val="32"/>
          <w:szCs w:val="32"/>
        </w:rPr>
        <w:t>二、参</w:t>
      </w:r>
      <w:r>
        <w:rPr>
          <w:rFonts w:hint="eastAsia" w:ascii="黑体" w:hAnsi="黑体" w:eastAsia="黑体" w:cs="黑体"/>
          <w:bCs/>
          <w:sz w:val="32"/>
          <w:szCs w:val="32"/>
          <w:lang w:eastAsia="zh-CN"/>
        </w:rPr>
        <w:t>与竞争性谈判</w:t>
      </w:r>
      <w:r>
        <w:rPr>
          <w:rFonts w:hint="eastAsia" w:ascii="黑体" w:hAnsi="黑体" w:eastAsia="黑体" w:cs="黑体"/>
          <w:bCs/>
          <w:sz w:val="32"/>
          <w:szCs w:val="32"/>
          <w:lang w:val="en-US" w:eastAsia="zh-CN"/>
        </w:rPr>
        <w:t>编制单位资格要求</w:t>
      </w:r>
    </w:p>
    <w:p>
      <w:pPr>
        <w:widowControl/>
        <w:spacing w:line="576" w:lineRule="exact"/>
        <w:ind w:firstLine="640" w:firstLineChars="200"/>
        <w:jc w:val="both"/>
        <w:rPr>
          <w:rFonts w:hint="default" w:ascii="仿宋_GB2312" w:eastAsia="仿宋_GB2312" w:cs="仿宋_GB2312"/>
          <w:sz w:val="32"/>
          <w:szCs w:val="32"/>
          <w:lang w:val="en-US" w:eastAsia="zh-CN"/>
        </w:rPr>
      </w:pPr>
      <w:r>
        <w:rPr>
          <w:rFonts w:hint="eastAsia" w:ascii="仿宋_GB2312" w:hAnsi="宋体" w:eastAsia="仿宋_GB2312" w:cs="宋体"/>
          <w:sz w:val="32"/>
          <w:szCs w:val="32"/>
          <w:lang w:val="en-US" w:eastAsia="zh-CN" w:bidi="zh-CN"/>
        </w:rPr>
        <w:t>（一）</w:t>
      </w:r>
      <w:r>
        <w:rPr>
          <w:rFonts w:hint="eastAsia" w:ascii="仿宋_GB2312" w:eastAsia="仿宋_GB2312" w:cs="仿宋_GB2312"/>
          <w:sz w:val="32"/>
          <w:szCs w:val="32"/>
          <w:lang w:val="en-US" w:eastAsia="zh-CN"/>
        </w:rPr>
        <w:t>具有独立法人资格和相应的标识标牌设计能力，工商营业执照经营范围涉及标识标牌的制作及安装等。</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hint="eastAsia" w:ascii="仿宋_GB2312" w:hAnsi="宋体" w:eastAsia="仿宋_GB2312" w:cs="宋体"/>
          <w:sz w:val="32"/>
          <w:szCs w:val="32"/>
          <w:lang w:val="zh-CN" w:bidi="zh-CN"/>
        </w:rPr>
      </w:pPr>
      <w:r>
        <w:rPr>
          <w:rFonts w:hint="eastAsia" w:ascii="仿宋_GB2312" w:hAnsi="宋体" w:eastAsia="仿宋_GB2312" w:cs="宋体"/>
          <w:sz w:val="32"/>
          <w:szCs w:val="32"/>
          <w:lang w:val="zh-CN" w:bidi="zh-CN"/>
        </w:rPr>
        <w:t>（二）通过“信用中国”网站（www.creditchina.gov.cn）查询参选人是否为失信被执行人，并限制失信被执行人参与此次</w:t>
      </w:r>
      <w:r>
        <w:rPr>
          <w:rFonts w:hint="eastAsia" w:ascii="仿宋_GB2312" w:hAnsi="宋体" w:eastAsia="仿宋_GB2312" w:cs="宋体"/>
          <w:sz w:val="32"/>
          <w:szCs w:val="32"/>
          <w:lang w:val="en-US" w:bidi="zh-CN"/>
        </w:rPr>
        <w:t>竞争性谈判</w:t>
      </w:r>
      <w:r>
        <w:rPr>
          <w:rFonts w:hint="eastAsia" w:ascii="仿宋_GB2312" w:hAnsi="宋体" w:eastAsia="仿宋_GB2312" w:cs="宋体"/>
          <w:sz w:val="32"/>
          <w:szCs w:val="32"/>
          <w:lang w:val="zh-CN" w:bidi="zh-CN"/>
        </w:rPr>
        <w:t>。</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hint="eastAsia" w:ascii="仿宋_GB2312" w:hAnsi="宋体" w:eastAsia="仿宋_GB2312" w:cs="宋体"/>
          <w:sz w:val="32"/>
          <w:szCs w:val="32"/>
          <w:lang w:val="zh-CN" w:eastAsia="zh-CN" w:bidi="zh-CN"/>
        </w:rPr>
      </w:pPr>
      <w:r>
        <w:rPr>
          <w:rFonts w:hint="eastAsia" w:ascii="仿宋_GB2312" w:hAnsi="宋体" w:eastAsia="仿宋_GB2312" w:cs="宋体"/>
          <w:sz w:val="32"/>
          <w:szCs w:val="32"/>
          <w:lang w:val="zh-CN" w:eastAsia="zh-CN" w:bidi="zh-CN"/>
        </w:rPr>
        <w:t>（</w:t>
      </w:r>
      <w:r>
        <w:rPr>
          <w:rFonts w:hint="eastAsia" w:ascii="仿宋_GB2312" w:hAnsi="宋体" w:eastAsia="仿宋_GB2312" w:cs="宋体"/>
          <w:sz w:val="32"/>
          <w:szCs w:val="32"/>
          <w:lang w:val="en-US" w:eastAsia="zh-CN" w:bidi="zh-CN"/>
        </w:rPr>
        <w:t>三</w:t>
      </w:r>
      <w:r>
        <w:rPr>
          <w:rFonts w:hint="eastAsia" w:ascii="仿宋_GB2312" w:hAnsi="宋体" w:eastAsia="仿宋_GB2312" w:cs="宋体"/>
          <w:sz w:val="32"/>
          <w:szCs w:val="32"/>
          <w:lang w:val="zh-CN" w:eastAsia="zh-CN" w:bidi="zh-CN"/>
        </w:rPr>
        <w:t>）</w:t>
      </w:r>
      <w:r>
        <w:rPr>
          <w:rFonts w:hint="eastAsia" w:ascii="仿宋_GB2312" w:hAnsi="宋体" w:eastAsia="仿宋_GB2312" w:cs="宋体"/>
          <w:sz w:val="32"/>
          <w:szCs w:val="32"/>
          <w:lang w:val="zh-CN" w:bidi="zh-CN"/>
        </w:rPr>
        <w:t>参选单位法定代表人为同一人或者存在控股、管理关系的不同企业，不得同时参加本项目</w:t>
      </w:r>
      <w:r>
        <w:rPr>
          <w:rFonts w:hint="eastAsia" w:ascii="仿宋_GB2312" w:hAnsi="宋体" w:eastAsia="仿宋_GB2312" w:cs="宋体"/>
          <w:sz w:val="32"/>
          <w:szCs w:val="32"/>
          <w:lang w:val="en-US" w:bidi="zh-CN"/>
        </w:rPr>
        <w:t>的竞争性谈判</w:t>
      </w:r>
      <w:r>
        <w:rPr>
          <w:rFonts w:hint="eastAsia" w:ascii="仿宋_GB2312" w:hAnsi="宋体" w:eastAsia="仿宋_GB2312" w:cs="宋体"/>
          <w:sz w:val="32"/>
          <w:szCs w:val="32"/>
          <w:lang w:val="zh-CN" w:eastAsia="zh-CN" w:bidi="zh-CN"/>
        </w:rPr>
        <w:t>。</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hint="eastAsia" w:ascii="仿宋_GB2312" w:eastAsia="仿宋_GB2312" w:cs="仿宋_GB2312"/>
          <w:sz w:val="32"/>
          <w:szCs w:val="32"/>
          <w:lang w:eastAsia="zh-CN"/>
        </w:rPr>
      </w:pPr>
      <w:r>
        <w:rPr>
          <w:rFonts w:hint="eastAsia" w:ascii="仿宋_GB2312" w:hAnsi="宋体" w:eastAsia="仿宋_GB2312" w:cs="宋体"/>
          <w:sz w:val="32"/>
          <w:szCs w:val="32"/>
          <w:lang w:val="zh-CN" w:bidi="zh-CN"/>
        </w:rPr>
        <w:t>（</w:t>
      </w:r>
      <w:r>
        <w:rPr>
          <w:rFonts w:hint="eastAsia" w:ascii="仿宋_GB2312" w:hAnsi="宋体" w:eastAsia="仿宋_GB2312" w:cs="宋体"/>
          <w:sz w:val="32"/>
          <w:szCs w:val="32"/>
          <w:lang w:val="en-US" w:eastAsia="zh-CN" w:bidi="zh-CN"/>
        </w:rPr>
        <w:t>四</w:t>
      </w:r>
      <w:r>
        <w:rPr>
          <w:rFonts w:hint="eastAsia" w:ascii="仿宋_GB2312" w:hAnsi="宋体" w:eastAsia="仿宋_GB2312" w:cs="宋体"/>
          <w:sz w:val="32"/>
          <w:szCs w:val="32"/>
          <w:lang w:val="zh-CN" w:bidi="zh-CN"/>
        </w:rPr>
        <w:t>）</w:t>
      </w:r>
      <w:r>
        <w:rPr>
          <w:rFonts w:hint="eastAsia" w:ascii="仿宋_GB2312" w:eastAsia="仿宋_GB2312" w:cs="仿宋_GB2312"/>
          <w:sz w:val="32"/>
          <w:szCs w:val="32"/>
        </w:rPr>
        <w:t>参选人</w:t>
      </w:r>
      <w:r>
        <w:rPr>
          <w:rFonts w:hint="eastAsia" w:ascii="仿宋_GB2312" w:eastAsia="仿宋_GB2312" w:cs="仿宋_GB2312"/>
          <w:sz w:val="32"/>
          <w:szCs w:val="32"/>
          <w:lang w:val="en-US" w:eastAsia="zh-CN"/>
        </w:rPr>
        <w:t>需提供3个近3年单笔合同在10万元及以上的类似的标识标牌制作安装业绩证明（</w:t>
      </w:r>
      <w:r>
        <w:rPr>
          <w:rFonts w:hint="eastAsia" w:ascii="仿宋_GB2312" w:eastAsia="仿宋_GB2312" w:cs="仿宋_GB2312"/>
          <w:sz w:val="32"/>
          <w:szCs w:val="32"/>
        </w:rPr>
        <w:t>以合同复印件为准，现场核查合同原件）</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ascii="仿宋_GB2312" w:hAnsi="仿宋_GB2312" w:eastAsia="仿宋_GB2312" w:cs="仿宋_GB2312"/>
          <w:b/>
          <w:sz w:val="32"/>
          <w:szCs w:val="32"/>
          <w:lang w:val="zh-CN" w:bidi="zh-CN"/>
        </w:rPr>
      </w:pPr>
      <w:r>
        <w:rPr>
          <w:rFonts w:hint="eastAsia" w:ascii="黑体" w:hAnsi="黑体" w:eastAsia="黑体" w:cs="宋体"/>
          <w:sz w:val="32"/>
          <w:szCs w:val="32"/>
          <w:lang w:val="zh-CN" w:bidi="zh-CN"/>
        </w:rPr>
        <w:t>三、有关证明文件</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ascii="仿宋_GB2312" w:hAnsi="宋体" w:eastAsia="仿宋_GB2312" w:cs="宋体"/>
          <w:sz w:val="32"/>
          <w:szCs w:val="32"/>
          <w:lang w:val="zh-CN" w:bidi="zh-CN"/>
        </w:rPr>
      </w:pPr>
      <w:r>
        <w:rPr>
          <w:rFonts w:hint="eastAsia" w:ascii="仿宋_GB2312" w:hAnsi="宋体" w:eastAsia="仿宋_GB2312" w:cs="宋体"/>
          <w:sz w:val="32"/>
          <w:szCs w:val="32"/>
          <w:lang w:val="zh-CN" w:bidi="zh-CN"/>
        </w:rPr>
        <w:t>参与竞争性谈判</w:t>
      </w:r>
      <w:r>
        <w:rPr>
          <w:rFonts w:hint="eastAsia" w:ascii="仿宋_GB2312" w:hAnsi="仿宋" w:eastAsia="仿宋_GB2312"/>
          <w:sz w:val="32"/>
          <w:szCs w:val="32"/>
          <w:lang w:val="en-US" w:eastAsia="zh-CN"/>
        </w:rPr>
        <w:t>单位</w:t>
      </w:r>
      <w:r>
        <w:rPr>
          <w:rFonts w:hint="eastAsia" w:ascii="仿宋_GB2312" w:hAnsi="宋体" w:eastAsia="仿宋_GB2312" w:cs="宋体"/>
          <w:sz w:val="32"/>
          <w:szCs w:val="32"/>
          <w:lang w:val="zh-CN" w:bidi="zh-CN"/>
        </w:rPr>
        <w:t>必须</w:t>
      </w:r>
      <w:r>
        <w:rPr>
          <w:rFonts w:hint="eastAsia" w:ascii="仿宋_GB2312" w:hAnsi="宋体" w:eastAsia="仿宋_GB2312" w:cs="宋体"/>
          <w:sz w:val="32"/>
          <w:szCs w:val="32"/>
          <w:lang w:val="en-US" w:bidi="zh-CN"/>
        </w:rPr>
        <w:t>提供</w:t>
      </w:r>
      <w:r>
        <w:rPr>
          <w:rFonts w:hint="eastAsia" w:ascii="仿宋_GB2312" w:hAnsi="宋体" w:eastAsia="仿宋_GB2312" w:cs="宋体"/>
          <w:sz w:val="32"/>
          <w:szCs w:val="32"/>
          <w:lang w:val="zh-CN" w:bidi="zh-CN"/>
        </w:rPr>
        <w:t>下列资质证明文件：</w:t>
      </w:r>
    </w:p>
    <w:p>
      <w:pPr>
        <w:keepNext w:val="0"/>
        <w:keepLines w:val="0"/>
        <w:pageBreakBefore w:val="0"/>
        <w:kinsoku/>
        <w:wordWrap/>
        <w:overflowPunct/>
        <w:topLinePunct w:val="0"/>
        <w:bidi w:val="0"/>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（一）企业营业执照复印件。</w:t>
      </w:r>
    </w:p>
    <w:p>
      <w:pPr>
        <w:keepNext w:val="0"/>
        <w:keepLines w:val="0"/>
        <w:pageBreakBefore w:val="0"/>
        <w:kinsoku/>
        <w:wordWrap/>
        <w:overflowPunct/>
        <w:topLinePunct w:val="0"/>
        <w:bidi w:val="0"/>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（二）如参与竞争性谈判的代表人不是法人，代表人须持有法定代表人签字盖章的《法定代表人授权书》原件（格式见附件）。</w:t>
      </w:r>
    </w:p>
    <w:p>
      <w:pPr>
        <w:keepNext w:val="0"/>
        <w:keepLines w:val="0"/>
        <w:pageBreakBefore w:val="0"/>
        <w:kinsoku/>
        <w:wordWrap/>
        <w:overflowPunct/>
        <w:topLinePunct w:val="0"/>
        <w:bidi w:val="0"/>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（三）参与竞争性谈判</w:t>
      </w:r>
      <w:r>
        <w:rPr>
          <w:rFonts w:hint="eastAsia" w:ascii="仿宋_GB2312" w:hAnsi="仿宋" w:eastAsia="仿宋_GB2312"/>
          <w:sz w:val="32"/>
          <w:szCs w:val="32"/>
          <w:lang w:val="en-US" w:eastAsia="zh-CN"/>
        </w:rPr>
        <w:t>编制单位</w:t>
      </w:r>
      <w:r>
        <w:rPr>
          <w:rFonts w:hint="eastAsia" w:ascii="仿宋_GB2312" w:hAnsi="仿宋" w:eastAsia="仿宋_GB2312"/>
          <w:sz w:val="32"/>
          <w:szCs w:val="32"/>
          <w:lang w:val="zh-CN" w:eastAsia="zh-CN"/>
        </w:rPr>
        <w:t>法定代表人身份证复印件。</w:t>
      </w:r>
    </w:p>
    <w:p>
      <w:pPr>
        <w:keepNext w:val="0"/>
        <w:keepLines w:val="0"/>
        <w:pageBreakBefore w:val="0"/>
        <w:kinsoku/>
        <w:wordWrap/>
        <w:overflowPunct/>
        <w:topLinePunct w:val="0"/>
        <w:bidi w:val="0"/>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（四）加盖公章和法定代表人签字</w:t>
      </w:r>
      <w:r>
        <w:rPr>
          <w:rFonts w:hint="eastAsia" w:ascii="仿宋_GB2312" w:hAnsi="仿宋" w:eastAsia="仿宋_GB2312"/>
          <w:sz w:val="32"/>
          <w:szCs w:val="32"/>
          <w:lang w:val="en-US" w:eastAsia="zh-CN"/>
        </w:rPr>
        <w:t>的</w:t>
      </w:r>
      <w:r>
        <w:rPr>
          <w:rFonts w:hint="eastAsia" w:ascii="仿宋_GB2312" w:hAnsi="仿宋" w:eastAsia="仿宋_GB2312"/>
          <w:sz w:val="32"/>
          <w:szCs w:val="32"/>
          <w:lang w:val="zh-CN" w:eastAsia="zh-CN"/>
        </w:rPr>
        <w:t>报价金额空白的报价函（报价函格式见附件）。</w:t>
      </w:r>
    </w:p>
    <w:p>
      <w:pPr>
        <w:spacing w:line="560" w:lineRule="exact"/>
        <w:ind w:firstLine="640" w:firstLineChars="200"/>
        <w:jc w:val="left"/>
        <w:rPr>
          <w:rFonts w:hint="eastAsia" w:ascii="仿宋_GB2312" w:eastAsia="仿宋_GB2312" w:cs="仿宋_GB2312"/>
          <w:sz w:val="32"/>
          <w:szCs w:val="32"/>
          <w:lang w:val="en-US" w:eastAsia="zh-CN"/>
        </w:rPr>
      </w:pPr>
      <w:r>
        <w:rPr>
          <w:rFonts w:hint="eastAsia" w:ascii="仿宋_GB2312" w:eastAsia="仿宋_GB2312" w:cs="仿宋_GB2312"/>
          <w:sz w:val="32"/>
          <w:szCs w:val="32"/>
        </w:rPr>
        <w:t>（</w:t>
      </w:r>
      <w:r>
        <w:rPr>
          <w:rFonts w:hint="eastAsia" w:ascii="仿宋_GB2312" w:eastAsia="仿宋_GB2312" w:cs="仿宋_GB2312"/>
          <w:sz w:val="32"/>
          <w:szCs w:val="32"/>
          <w:lang w:val="en-US" w:eastAsia="zh-CN"/>
        </w:rPr>
        <w:t>五</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提供近一年的经第三方审计且为盈利的财务报表复印件。</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hint="eastAsia" w:ascii="仿宋_GB2312" w:hAnsi="Times New Roman" w:eastAsia="仿宋_GB2312" w:cs="仿宋_GB2312"/>
          <w:b w:val="0"/>
          <w:bCs w:val="0"/>
          <w:sz w:val="32"/>
          <w:szCs w:val="32"/>
          <w:lang w:val="zh-CN" w:eastAsia="zh-CN" w:bidi="ar-SA"/>
        </w:rPr>
      </w:pPr>
      <w:r>
        <w:rPr>
          <w:rFonts w:hint="eastAsia" w:ascii="仿宋_GB2312" w:hAnsi="Times New Roman" w:eastAsia="仿宋_GB2312" w:cs="仿宋_GB2312"/>
          <w:b w:val="0"/>
          <w:bCs w:val="0"/>
          <w:sz w:val="32"/>
          <w:szCs w:val="32"/>
          <w:lang w:val="en-US" w:eastAsia="zh-CN" w:bidi="ar-SA"/>
        </w:rPr>
        <w:t>（</w:t>
      </w:r>
      <w:r>
        <w:rPr>
          <w:rFonts w:hint="eastAsia" w:ascii="仿宋_GB2312" w:eastAsia="仿宋_GB2312" w:cs="仿宋_GB2312"/>
          <w:b w:val="0"/>
          <w:bCs w:val="0"/>
          <w:sz w:val="32"/>
          <w:szCs w:val="32"/>
          <w:lang w:val="en-US" w:eastAsia="zh-CN" w:bidi="ar-SA"/>
        </w:rPr>
        <w:t>六</w:t>
      </w:r>
      <w:r>
        <w:rPr>
          <w:rFonts w:hint="eastAsia" w:ascii="仿宋_GB2312" w:hAnsi="Times New Roman" w:eastAsia="仿宋_GB2312" w:cs="仿宋_GB2312"/>
          <w:b w:val="0"/>
          <w:bCs w:val="0"/>
          <w:sz w:val="32"/>
          <w:szCs w:val="32"/>
          <w:lang w:val="en-US" w:eastAsia="zh-CN" w:bidi="ar-SA"/>
        </w:rPr>
        <w:t>）</w:t>
      </w:r>
      <w:r>
        <w:rPr>
          <w:rFonts w:hint="eastAsia" w:ascii="仿宋_GB2312" w:hAnsi="仿宋" w:eastAsia="仿宋_GB2312"/>
          <w:sz w:val="32"/>
          <w:szCs w:val="32"/>
          <w:lang w:val="en-US" w:eastAsia="zh-CN"/>
        </w:rPr>
        <w:t>本次竞争性谈判不接受联合体参选。</w:t>
      </w:r>
    </w:p>
    <w:p>
      <w:pPr>
        <w:keepNext w:val="0"/>
        <w:keepLines w:val="0"/>
        <w:pageBreakBefore w:val="0"/>
        <w:kinsoku/>
        <w:wordWrap/>
        <w:overflowPunct/>
        <w:topLinePunct w:val="0"/>
        <w:bidi w:val="0"/>
        <w:spacing w:line="560" w:lineRule="exact"/>
        <w:ind w:firstLine="640" w:firstLineChars="200"/>
        <w:contextualSpacing/>
        <w:jc w:val="both"/>
        <w:textAlignment w:val="auto"/>
        <w:rPr>
          <w:rFonts w:ascii="黑体" w:hAnsi="黑体" w:eastAsia="黑体" w:cs="黑体"/>
          <w:bCs/>
          <w:sz w:val="32"/>
          <w:szCs w:val="32"/>
        </w:rPr>
      </w:pPr>
      <w:r>
        <w:rPr>
          <w:rFonts w:hint="eastAsia" w:ascii="黑体" w:hAnsi="黑体" w:eastAsia="黑体" w:cs="黑体"/>
          <w:bCs/>
          <w:sz w:val="32"/>
          <w:szCs w:val="32"/>
        </w:rPr>
        <w:t>四、</w:t>
      </w:r>
      <w:r>
        <w:rPr>
          <w:rFonts w:hint="eastAsia" w:ascii="黑体" w:hAnsi="黑体" w:eastAsia="黑体" w:cs="黑体"/>
          <w:bCs/>
          <w:sz w:val="32"/>
          <w:szCs w:val="32"/>
          <w:lang w:eastAsia="zh-CN"/>
        </w:rPr>
        <w:t>竞争性谈判</w:t>
      </w:r>
      <w:r>
        <w:rPr>
          <w:rFonts w:hint="eastAsia" w:ascii="黑体" w:hAnsi="黑体" w:eastAsia="黑体" w:cs="黑体"/>
          <w:bCs/>
          <w:sz w:val="32"/>
          <w:szCs w:val="32"/>
        </w:rPr>
        <w:t>须知</w:t>
      </w:r>
    </w:p>
    <w:p>
      <w:pPr>
        <w:keepNext w:val="0"/>
        <w:keepLines w:val="0"/>
        <w:pageBreakBefore w:val="0"/>
        <w:kinsoku/>
        <w:wordWrap/>
        <w:overflowPunct/>
        <w:topLinePunct w:val="0"/>
        <w:bidi w:val="0"/>
        <w:spacing w:line="560" w:lineRule="exact"/>
        <w:ind w:firstLine="640" w:firstLineChars="200"/>
        <w:contextualSpacing/>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（一）适用范围</w:t>
      </w:r>
    </w:p>
    <w:p>
      <w:pPr>
        <w:keepNext w:val="0"/>
        <w:keepLines w:val="0"/>
        <w:pageBreakBefore w:val="0"/>
        <w:kinsoku/>
        <w:wordWrap/>
        <w:overflowPunct/>
        <w:topLinePunct w:val="0"/>
        <w:bidi w:val="0"/>
        <w:spacing w:line="560" w:lineRule="exact"/>
        <w:ind w:firstLine="640" w:firstLineChars="200"/>
        <w:contextualSpacing/>
        <w:jc w:val="both"/>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本文件仅适用于</w:t>
      </w:r>
      <w:r>
        <w:rPr>
          <w:rFonts w:hint="eastAsia" w:ascii="仿宋_GB2312" w:hAnsi="仿宋" w:eastAsia="仿宋_GB2312"/>
          <w:sz w:val="32"/>
          <w:szCs w:val="32"/>
          <w:lang w:val="en-US" w:eastAsia="zh-CN"/>
        </w:rPr>
        <w:t>宁夏宁东开发投资有限公司宁东南部危化品运输应急服务站项目标识标牌设计、制作及安装单位竞争性谈判。</w:t>
      </w:r>
    </w:p>
    <w:p>
      <w:pPr>
        <w:keepNext w:val="0"/>
        <w:keepLines w:val="0"/>
        <w:pageBreakBefore w:val="0"/>
        <w:kinsoku/>
        <w:wordWrap/>
        <w:overflowPunct/>
        <w:topLinePunct w:val="0"/>
        <w:bidi w:val="0"/>
        <w:spacing w:line="560" w:lineRule="exact"/>
        <w:ind w:firstLine="640" w:firstLineChars="200"/>
        <w:contextualSpacing/>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竞争性谈判领导小组</w:t>
      </w:r>
      <w:r>
        <w:rPr>
          <w:rFonts w:hint="eastAsia" w:ascii="楷体_GB2312" w:hAnsi="楷体_GB2312" w:eastAsia="楷体_GB2312" w:cs="楷体_GB2312"/>
          <w:sz w:val="32"/>
          <w:szCs w:val="32"/>
        </w:rPr>
        <w:t>组成</w:t>
      </w:r>
    </w:p>
    <w:p>
      <w:pPr>
        <w:keepNext w:val="0"/>
        <w:keepLines w:val="0"/>
        <w:pageBreakBefore w:val="0"/>
        <w:kinsoku/>
        <w:wordWrap/>
        <w:overflowPunct/>
        <w:topLinePunct w:val="0"/>
        <w:bidi w:val="0"/>
        <w:spacing w:line="560" w:lineRule="exact"/>
        <w:ind w:firstLine="640" w:firstLineChars="200"/>
        <w:contextualSpacing/>
        <w:jc w:val="both"/>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由宁夏宁东开发投资有限公司采购领导小组和采购监督领导小组成员组成。</w:t>
      </w:r>
    </w:p>
    <w:p>
      <w:pPr>
        <w:keepNext w:val="0"/>
        <w:keepLines w:val="0"/>
        <w:pageBreakBefore w:val="0"/>
        <w:numPr>
          <w:ilvl w:val="0"/>
          <w:numId w:val="2"/>
        </w:numPr>
        <w:kinsoku/>
        <w:wordWrap/>
        <w:overflowPunct/>
        <w:topLinePunct w:val="0"/>
        <w:bidi w:val="0"/>
        <w:spacing w:line="560" w:lineRule="exact"/>
        <w:ind w:left="638" w:leftChars="290" w:firstLine="0" w:firstLineChars="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递交</w:t>
      </w:r>
      <w:r>
        <w:rPr>
          <w:rFonts w:hint="eastAsia" w:ascii="仿宋_GB2312" w:hAnsi="仿宋" w:eastAsia="仿宋_GB2312"/>
          <w:sz w:val="32"/>
          <w:szCs w:val="32"/>
          <w:lang w:val="en-US" w:eastAsia="zh-CN"/>
        </w:rPr>
        <w:t>竞争性谈判</w:t>
      </w:r>
      <w:r>
        <w:rPr>
          <w:rFonts w:hint="eastAsia" w:ascii="仿宋_GB2312" w:hAnsi="仿宋" w:eastAsia="仿宋_GB2312"/>
          <w:sz w:val="32"/>
          <w:szCs w:val="32"/>
          <w:lang w:val="zh-CN" w:eastAsia="zh-CN"/>
        </w:rPr>
        <w:t>文件截止时间和竞争性谈判时间</w:t>
      </w:r>
    </w:p>
    <w:p>
      <w:pPr>
        <w:keepNext w:val="0"/>
        <w:keepLines w:val="0"/>
        <w:pageBreakBefore w:val="0"/>
        <w:numPr>
          <w:ilvl w:val="0"/>
          <w:numId w:val="0"/>
        </w:numPr>
        <w:kinsoku/>
        <w:wordWrap/>
        <w:overflowPunct/>
        <w:topLinePunct w:val="0"/>
        <w:bidi w:val="0"/>
        <w:spacing w:line="560" w:lineRule="exact"/>
        <w:ind w:leftChars="290"/>
        <w:contextualSpacing/>
        <w:textAlignment w:val="auto"/>
        <w:rPr>
          <w:rFonts w:hint="eastAsia" w:ascii="仿宋_GB2312" w:hAnsi="仿宋" w:eastAsia="仿宋_GB2312"/>
          <w:sz w:val="32"/>
          <w:szCs w:val="32"/>
          <w:highlight w:val="none"/>
          <w:lang w:val="zh-CN" w:eastAsia="zh-CN"/>
        </w:rPr>
      </w:pPr>
      <w:r>
        <w:rPr>
          <w:rFonts w:hint="eastAsia" w:ascii="仿宋_GB2312" w:hAnsi="仿宋" w:eastAsia="仿宋_GB2312"/>
          <w:sz w:val="32"/>
          <w:szCs w:val="32"/>
          <w:highlight w:val="none"/>
          <w:lang w:val="zh-CN" w:eastAsia="zh-CN"/>
        </w:rPr>
        <w:t>202</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lang w:val="zh-CN" w:eastAsia="zh-CN"/>
        </w:rPr>
        <w:t>年</w:t>
      </w:r>
      <w:r>
        <w:rPr>
          <w:rFonts w:hint="eastAsia" w:ascii="仿宋_GB2312" w:hAnsi="仿宋" w:eastAsia="仿宋_GB2312"/>
          <w:sz w:val="32"/>
          <w:szCs w:val="32"/>
          <w:highlight w:val="none"/>
          <w:lang w:val="en-US" w:eastAsia="zh-CN"/>
        </w:rPr>
        <w:t>7</w:t>
      </w:r>
      <w:r>
        <w:rPr>
          <w:rFonts w:hint="eastAsia" w:ascii="仿宋_GB2312" w:hAnsi="仿宋" w:eastAsia="仿宋_GB2312"/>
          <w:sz w:val="32"/>
          <w:szCs w:val="32"/>
          <w:highlight w:val="none"/>
          <w:lang w:val="zh-CN" w:eastAsia="zh-CN"/>
        </w:rPr>
        <w:t>月</w:t>
      </w:r>
      <w:r>
        <w:rPr>
          <w:rFonts w:hint="eastAsia" w:ascii="仿宋_GB2312" w:hAnsi="仿宋" w:eastAsia="仿宋_GB2312"/>
          <w:sz w:val="32"/>
          <w:szCs w:val="32"/>
          <w:highlight w:val="none"/>
          <w:lang w:val="en-US" w:eastAsia="zh-CN"/>
        </w:rPr>
        <w:t>23</w:t>
      </w:r>
      <w:r>
        <w:rPr>
          <w:rFonts w:hint="eastAsia" w:ascii="仿宋_GB2312" w:hAnsi="仿宋" w:eastAsia="仿宋_GB2312"/>
          <w:sz w:val="32"/>
          <w:szCs w:val="32"/>
          <w:highlight w:val="none"/>
          <w:lang w:val="zh-CN" w:eastAsia="zh-CN"/>
        </w:rPr>
        <w:t>日</w:t>
      </w:r>
      <w:r>
        <w:rPr>
          <w:rFonts w:hint="eastAsia" w:ascii="仿宋_GB2312" w:hAnsi="仿宋" w:eastAsia="仿宋_GB2312"/>
          <w:sz w:val="32"/>
          <w:szCs w:val="32"/>
          <w:highlight w:val="none"/>
          <w:lang w:val="en-US" w:eastAsia="zh-CN"/>
        </w:rPr>
        <w:t>14:00</w:t>
      </w:r>
      <w:r>
        <w:rPr>
          <w:rFonts w:hint="eastAsia" w:ascii="仿宋_GB2312" w:hAnsi="仿宋" w:eastAsia="仿宋_GB2312"/>
          <w:sz w:val="32"/>
          <w:szCs w:val="32"/>
          <w:highlight w:val="none"/>
          <w:lang w:val="zh-CN" w:eastAsia="zh-CN"/>
        </w:rPr>
        <w:t>时整。</w:t>
      </w:r>
    </w:p>
    <w:p>
      <w:pPr>
        <w:keepNext w:val="0"/>
        <w:keepLines w:val="0"/>
        <w:pageBreakBefore w:val="0"/>
        <w:kinsoku/>
        <w:wordWrap/>
        <w:overflowPunct/>
        <w:topLinePunct w:val="0"/>
        <w:bidi w:val="0"/>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（四）参与竞争性谈判地点：宁东基地企业总部大楼</w:t>
      </w:r>
      <w:r>
        <w:rPr>
          <w:rFonts w:hint="eastAsia" w:ascii="仿宋_GB2312" w:hAnsi="仿宋" w:eastAsia="仿宋_GB2312"/>
          <w:sz w:val="32"/>
          <w:szCs w:val="32"/>
          <w:lang w:val="en-US" w:eastAsia="zh-CN"/>
        </w:rPr>
        <w:t>8</w:t>
      </w:r>
      <w:r>
        <w:rPr>
          <w:rFonts w:hint="eastAsia" w:ascii="仿宋_GB2312" w:hAnsi="仿宋" w:eastAsia="仿宋_GB2312"/>
          <w:sz w:val="32"/>
          <w:szCs w:val="32"/>
          <w:lang w:val="zh-CN" w:eastAsia="zh-CN"/>
        </w:rPr>
        <w:t>层</w:t>
      </w:r>
      <w:r>
        <w:rPr>
          <w:rFonts w:hint="eastAsia" w:ascii="仿宋_GB2312" w:hAnsi="仿宋" w:eastAsia="仿宋_GB2312"/>
          <w:sz w:val="32"/>
          <w:szCs w:val="32"/>
          <w:lang w:val="en-US" w:eastAsia="zh-CN"/>
        </w:rPr>
        <w:t>党员活动室</w:t>
      </w:r>
      <w:r>
        <w:rPr>
          <w:rFonts w:hint="eastAsia" w:ascii="仿宋_GB2312" w:hAnsi="仿宋" w:eastAsia="仿宋_GB2312"/>
          <w:sz w:val="32"/>
          <w:szCs w:val="32"/>
          <w:lang w:val="zh-CN" w:eastAsia="zh-CN"/>
        </w:rPr>
        <w:t xml:space="preserve">。 </w:t>
      </w:r>
    </w:p>
    <w:p>
      <w:pPr>
        <w:keepNext w:val="0"/>
        <w:keepLines w:val="0"/>
        <w:pageBreakBefore w:val="0"/>
        <w:kinsoku/>
        <w:wordWrap/>
        <w:overflowPunct/>
        <w:topLinePunct w:val="0"/>
        <w:bidi w:val="0"/>
        <w:spacing w:line="560" w:lineRule="exact"/>
        <w:ind w:firstLine="640" w:firstLineChars="200"/>
        <w:contextualSpacing/>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zh-CN" w:eastAsia="zh-CN"/>
        </w:rPr>
        <w:t>联系人：</w:t>
      </w:r>
      <w:r>
        <w:rPr>
          <w:rFonts w:hint="eastAsia" w:ascii="仿宋_GB2312" w:hAnsi="仿宋" w:eastAsia="仿宋_GB2312"/>
          <w:sz w:val="32"/>
          <w:szCs w:val="32"/>
          <w:lang w:val="en-US" w:eastAsia="zh-CN"/>
        </w:rPr>
        <w:t>来学武</w:t>
      </w:r>
      <w:r>
        <w:rPr>
          <w:rFonts w:hint="eastAsia" w:ascii="仿宋_GB2312" w:hAnsi="仿宋" w:eastAsia="仿宋_GB2312"/>
          <w:sz w:val="32"/>
          <w:szCs w:val="32"/>
          <w:lang w:val="zh-CN" w:eastAsia="zh-CN"/>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val="zh-CN" w:eastAsia="zh-CN"/>
        </w:rPr>
        <w:t>联系电话：</w:t>
      </w:r>
      <w:r>
        <w:rPr>
          <w:rFonts w:hint="eastAsia" w:ascii="仿宋_GB2312" w:hAnsi="仿宋" w:eastAsia="仿宋_GB2312"/>
          <w:sz w:val="32"/>
          <w:szCs w:val="32"/>
          <w:lang w:val="en-US" w:eastAsia="zh-CN"/>
        </w:rPr>
        <w:t>13909513125</w:t>
      </w:r>
    </w:p>
    <w:p>
      <w:pPr>
        <w:keepNext w:val="0"/>
        <w:keepLines w:val="0"/>
        <w:pageBreakBefore w:val="0"/>
        <w:kinsoku/>
        <w:wordWrap/>
        <w:overflowPunct/>
        <w:topLinePunct w:val="0"/>
        <w:bidi w:val="0"/>
        <w:spacing w:line="560" w:lineRule="exact"/>
        <w:ind w:firstLine="640" w:firstLineChars="200"/>
        <w:contextualSpacing/>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（五）有关要求</w:t>
      </w:r>
    </w:p>
    <w:p>
      <w:pPr>
        <w:keepNext w:val="0"/>
        <w:keepLines w:val="0"/>
        <w:pageBreakBefore w:val="0"/>
        <w:kinsoku/>
        <w:wordWrap/>
        <w:overflowPunct/>
        <w:topLinePunct w:val="0"/>
        <w:bidi w:val="0"/>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1.参与竞争性谈判</w:t>
      </w:r>
      <w:r>
        <w:rPr>
          <w:rFonts w:hint="eastAsia" w:ascii="仿宋_GB2312" w:hAnsi="仿宋" w:eastAsia="仿宋_GB2312"/>
          <w:sz w:val="32"/>
          <w:szCs w:val="32"/>
          <w:lang w:val="en-US" w:eastAsia="zh-CN"/>
        </w:rPr>
        <w:t>供应商的</w:t>
      </w:r>
      <w:r>
        <w:rPr>
          <w:rFonts w:hint="eastAsia" w:ascii="仿宋_GB2312" w:hAnsi="仿宋" w:eastAsia="仿宋_GB2312"/>
          <w:sz w:val="32"/>
          <w:szCs w:val="32"/>
          <w:lang w:val="zh-CN" w:eastAsia="zh-CN"/>
        </w:rPr>
        <w:t>文件必须按要求用中文编写，所有报价（</w:t>
      </w:r>
      <w:r>
        <w:rPr>
          <w:rFonts w:hint="eastAsia" w:ascii="仿宋_GB2312" w:hAnsi="仿宋" w:eastAsia="仿宋_GB2312"/>
          <w:sz w:val="32"/>
          <w:szCs w:val="32"/>
          <w:lang w:val="en-US" w:eastAsia="zh-CN"/>
        </w:rPr>
        <w:t>包干制</w:t>
      </w:r>
      <w:r>
        <w:rPr>
          <w:rFonts w:hint="eastAsia" w:ascii="仿宋_GB2312" w:hAnsi="仿宋" w:eastAsia="仿宋_GB2312"/>
          <w:sz w:val="32"/>
          <w:szCs w:val="32"/>
          <w:lang w:val="zh-CN" w:eastAsia="zh-CN"/>
        </w:rPr>
        <w:t>）及参与竞争性谈判文件中所提的币种均为人民币，否则报价无效。</w:t>
      </w:r>
    </w:p>
    <w:p>
      <w:pPr>
        <w:keepNext w:val="0"/>
        <w:keepLines w:val="0"/>
        <w:pageBreakBefore w:val="0"/>
        <w:kinsoku/>
        <w:wordWrap/>
        <w:overflowPunct/>
        <w:topLinePunct w:val="0"/>
        <w:bidi w:val="0"/>
        <w:spacing w:line="560" w:lineRule="exact"/>
        <w:ind w:firstLine="640" w:firstLineChars="200"/>
        <w:contextualSpacing/>
        <w:jc w:val="both"/>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zh-CN" w:eastAsia="zh-CN"/>
        </w:rPr>
        <w:t>2.参与竞争性</w:t>
      </w:r>
      <w:r>
        <w:rPr>
          <w:rFonts w:hint="eastAsia" w:ascii="仿宋_GB2312" w:hAnsi="仿宋" w:eastAsia="仿宋_GB2312"/>
          <w:sz w:val="32"/>
          <w:szCs w:val="32"/>
          <w:lang w:val="en-US" w:eastAsia="zh-CN"/>
        </w:rPr>
        <w:t>编制单位</w:t>
      </w:r>
      <w:r>
        <w:rPr>
          <w:rFonts w:hint="eastAsia" w:ascii="仿宋_GB2312" w:hAnsi="仿宋" w:eastAsia="仿宋_GB2312"/>
          <w:sz w:val="32"/>
          <w:szCs w:val="32"/>
          <w:lang w:val="zh-CN" w:eastAsia="zh-CN"/>
        </w:rPr>
        <w:t>应仔细阅读此</w:t>
      </w:r>
      <w:r>
        <w:rPr>
          <w:rFonts w:hint="eastAsia" w:ascii="仿宋_GB2312" w:hAnsi="仿宋" w:eastAsia="仿宋_GB2312"/>
          <w:sz w:val="32"/>
          <w:szCs w:val="32"/>
          <w:lang w:val="en-US" w:eastAsia="zh-CN"/>
        </w:rPr>
        <w:t>竞争性谈判</w:t>
      </w:r>
      <w:r>
        <w:rPr>
          <w:rFonts w:hint="eastAsia" w:ascii="仿宋_GB2312" w:hAnsi="仿宋" w:eastAsia="仿宋_GB2312"/>
          <w:sz w:val="32"/>
          <w:szCs w:val="32"/>
          <w:lang w:val="zh-CN" w:eastAsia="zh-CN"/>
        </w:rPr>
        <w:t>的所有内容，并按照</w:t>
      </w:r>
      <w:r>
        <w:rPr>
          <w:rFonts w:hint="eastAsia" w:ascii="仿宋_GB2312" w:hAnsi="仿宋" w:eastAsia="仿宋_GB2312"/>
          <w:sz w:val="32"/>
          <w:szCs w:val="32"/>
          <w:lang w:val="en-US" w:eastAsia="zh-CN"/>
        </w:rPr>
        <w:t>竞争性谈判文件</w:t>
      </w:r>
      <w:r>
        <w:rPr>
          <w:rFonts w:hint="eastAsia" w:ascii="仿宋_GB2312" w:hAnsi="仿宋" w:eastAsia="仿宋_GB2312"/>
          <w:sz w:val="32"/>
          <w:szCs w:val="32"/>
          <w:lang w:val="zh-CN" w:eastAsia="zh-CN"/>
        </w:rPr>
        <w:t>须知的要求提供</w:t>
      </w:r>
      <w:r>
        <w:rPr>
          <w:rFonts w:hint="eastAsia" w:ascii="仿宋_GB2312" w:hAnsi="仿宋" w:eastAsia="仿宋_GB2312"/>
          <w:sz w:val="32"/>
          <w:szCs w:val="32"/>
          <w:lang w:val="en-US" w:eastAsia="zh-CN"/>
        </w:rPr>
        <w:t>参与竞争性谈判</w:t>
      </w:r>
      <w:r>
        <w:rPr>
          <w:rFonts w:hint="eastAsia" w:ascii="仿宋_GB2312" w:hAnsi="仿宋" w:eastAsia="仿宋_GB2312"/>
          <w:sz w:val="32"/>
          <w:szCs w:val="32"/>
          <w:lang w:val="zh-CN" w:eastAsia="zh-CN"/>
        </w:rPr>
        <w:t>文件并保证所提供资料的真实性和有效性，一经发现有虚假行为，将取消其谈判资格，并自行承担相应的法律责任。凡参与竞争性谈判</w:t>
      </w:r>
      <w:r>
        <w:rPr>
          <w:rFonts w:hint="eastAsia" w:ascii="仿宋_GB2312" w:hAnsi="仿宋" w:eastAsia="仿宋_GB2312"/>
          <w:sz w:val="32"/>
          <w:szCs w:val="32"/>
          <w:lang w:val="en-US" w:eastAsia="zh-CN"/>
        </w:rPr>
        <w:t>编制单位</w:t>
      </w:r>
      <w:r>
        <w:rPr>
          <w:rFonts w:hint="eastAsia" w:ascii="仿宋_GB2312" w:hAnsi="仿宋" w:eastAsia="仿宋_GB2312"/>
          <w:sz w:val="32"/>
          <w:szCs w:val="32"/>
          <w:lang w:val="zh-CN" w:eastAsia="zh-CN"/>
        </w:rPr>
        <w:t xml:space="preserve">报送文件不符合竞争性谈判文件要求的，视为无效参选。 </w:t>
      </w:r>
    </w:p>
    <w:p>
      <w:pPr>
        <w:keepNext w:val="0"/>
        <w:keepLines w:val="0"/>
        <w:pageBreakBefore w:val="0"/>
        <w:kinsoku/>
        <w:wordWrap/>
        <w:overflowPunct/>
        <w:topLinePunct w:val="0"/>
        <w:bidi w:val="0"/>
        <w:spacing w:line="560" w:lineRule="exact"/>
        <w:ind w:firstLine="640" w:firstLineChars="200"/>
        <w:contextualSpacing/>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参</w:t>
      </w:r>
      <w:r>
        <w:rPr>
          <w:rFonts w:hint="eastAsia" w:ascii="楷体_GB2312" w:hAnsi="楷体_GB2312" w:eastAsia="楷体_GB2312" w:cs="楷体_GB2312"/>
          <w:sz w:val="32"/>
          <w:szCs w:val="32"/>
          <w:lang w:eastAsia="zh-CN"/>
        </w:rPr>
        <w:t>与竞争性谈判</w:t>
      </w:r>
      <w:r>
        <w:rPr>
          <w:rFonts w:hint="eastAsia" w:ascii="楷体_GB2312" w:hAnsi="楷体_GB2312" w:eastAsia="楷体_GB2312" w:cs="楷体_GB2312"/>
          <w:sz w:val="32"/>
          <w:szCs w:val="32"/>
        </w:rPr>
        <w:t>控制价上限</w:t>
      </w:r>
    </w:p>
    <w:p>
      <w:pPr>
        <w:keepNext w:val="0"/>
        <w:keepLines w:val="0"/>
        <w:pageBreakBefore w:val="0"/>
        <w:kinsoku/>
        <w:wordWrap/>
        <w:overflowPunct/>
        <w:topLinePunct w:val="0"/>
        <w:bidi w:val="0"/>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en-US" w:eastAsia="zh-CN"/>
        </w:rPr>
        <w:t>1.</w:t>
      </w:r>
      <w:r>
        <w:rPr>
          <w:rFonts w:hint="eastAsia" w:ascii="仿宋_GB2312" w:hAnsi="仿宋" w:eastAsia="仿宋_GB2312"/>
          <w:sz w:val="32"/>
          <w:szCs w:val="32"/>
          <w:lang w:val="zh-CN" w:eastAsia="zh-CN"/>
        </w:rPr>
        <w:t>本次</w:t>
      </w:r>
      <w:r>
        <w:rPr>
          <w:rFonts w:hint="eastAsia" w:ascii="仿宋_GB2312" w:hAnsi="仿宋" w:eastAsia="仿宋_GB2312"/>
          <w:sz w:val="32"/>
          <w:szCs w:val="32"/>
          <w:lang w:val="en-US" w:eastAsia="zh-CN"/>
        </w:rPr>
        <w:t>宁东南部危化品运输应急服务站项目标识标牌设计、制作及安装</w:t>
      </w:r>
      <w:r>
        <w:rPr>
          <w:rFonts w:hint="eastAsia" w:ascii="仿宋_GB2312" w:hAnsi="仿宋" w:eastAsia="仿宋_GB2312"/>
          <w:sz w:val="32"/>
          <w:szCs w:val="32"/>
          <w:lang w:val="zh-CN" w:eastAsia="zh-CN"/>
        </w:rPr>
        <w:t>报价上限为</w:t>
      </w:r>
      <w:r>
        <w:rPr>
          <w:rFonts w:hint="eastAsia" w:ascii="仿宋_GB2312" w:hAnsi="仿宋" w:eastAsia="仿宋_GB2312"/>
          <w:sz w:val="32"/>
          <w:szCs w:val="32"/>
          <w:lang w:val="en-US" w:eastAsia="zh-CN"/>
        </w:rPr>
        <w:t>14</w:t>
      </w:r>
      <w:r>
        <w:rPr>
          <w:rFonts w:hint="eastAsia" w:ascii="仿宋_GB2312" w:hAnsi="仿宋" w:eastAsia="仿宋_GB2312"/>
          <w:sz w:val="32"/>
          <w:szCs w:val="32"/>
          <w:lang w:val="zh-CN" w:eastAsia="zh-CN"/>
        </w:rPr>
        <w:t>万元整，</w:t>
      </w:r>
      <w:r>
        <w:rPr>
          <w:rFonts w:hint="eastAsia" w:ascii="仿宋_GB2312" w:hAnsi="仿宋" w:eastAsia="仿宋_GB2312"/>
          <w:sz w:val="32"/>
          <w:szCs w:val="32"/>
          <w:lang w:val="en-US" w:eastAsia="zh-CN"/>
        </w:rPr>
        <w:t>具体依照《</w:t>
      </w:r>
      <w:r>
        <w:rPr>
          <w:rFonts w:hint="eastAsia" w:ascii="仿宋_GB2312" w:hAnsi="仿宋" w:eastAsia="仿宋_GB2312" w:cs="宋体"/>
          <w:sz w:val="32"/>
          <w:szCs w:val="32"/>
          <w:lang w:val="en-US" w:eastAsia="zh-CN"/>
        </w:rPr>
        <w:t>宁东南部危化品运输应急服务站项目标识标牌制作安装清单、技术标准和要求》进行报价</w:t>
      </w:r>
      <w:r>
        <w:rPr>
          <w:rFonts w:hint="eastAsia" w:ascii="仿宋_GB2312" w:hAnsi="仿宋" w:eastAsia="仿宋_GB2312"/>
          <w:sz w:val="32"/>
          <w:szCs w:val="32"/>
          <w:lang w:val="zh-CN" w:eastAsia="zh-CN"/>
        </w:rPr>
        <w:t>。</w:t>
      </w:r>
    </w:p>
    <w:p>
      <w:pPr>
        <w:keepNext w:val="0"/>
        <w:keepLines w:val="0"/>
        <w:pageBreakBefore w:val="0"/>
        <w:kinsoku/>
        <w:wordWrap/>
        <w:overflowPunct/>
        <w:topLinePunct w:val="0"/>
        <w:bidi w:val="0"/>
        <w:spacing w:line="560" w:lineRule="exact"/>
        <w:ind w:firstLine="640" w:firstLineChars="200"/>
        <w:contextualSpacing/>
        <w:textAlignment w:val="auto"/>
        <w:rPr>
          <w:rFonts w:ascii="仿宋_GB2312" w:hAnsi="仿宋_GB2312" w:eastAsia="仿宋_GB2312" w:cs="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lang w:val="zh-CN" w:eastAsia="zh-CN"/>
        </w:rPr>
        <w:t>报价有效期为自本竞争性谈判文件递交之日起3</w:t>
      </w:r>
      <w:r>
        <w:rPr>
          <w:rFonts w:hint="eastAsia" w:ascii="仿宋_GB2312" w:hAnsi="仿宋" w:eastAsia="仿宋_GB2312"/>
          <w:sz w:val="32"/>
          <w:szCs w:val="32"/>
          <w:lang w:val="en-US" w:eastAsia="zh-CN"/>
        </w:rPr>
        <w:t>0</w:t>
      </w:r>
      <w:r>
        <w:rPr>
          <w:rFonts w:hint="eastAsia" w:ascii="仿宋_GB2312" w:hAnsi="仿宋" w:eastAsia="仿宋_GB2312"/>
          <w:sz w:val="32"/>
          <w:szCs w:val="32"/>
          <w:lang w:val="zh-CN" w:eastAsia="zh-CN"/>
        </w:rPr>
        <w:t>个日历天。</w:t>
      </w:r>
      <w:r>
        <w:rPr>
          <w:rFonts w:hint="eastAsia" w:ascii="仿宋_GB2312" w:hAnsi="仿宋_GB2312" w:eastAsia="仿宋_GB2312" w:cs="仿宋_GB2312"/>
          <w:sz w:val="32"/>
          <w:szCs w:val="32"/>
        </w:rPr>
        <w:t>特殊情况下</w:t>
      </w:r>
      <w:r>
        <w:rPr>
          <w:rFonts w:hint="eastAsia" w:ascii="仿宋_GB2312" w:hAnsi="仿宋_GB2312" w:eastAsia="仿宋_GB2312" w:cs="仿宋_GB2312"/>
          <w:sz w:val="32"/>
          <w:szCs w:val="32"/>
          <w:lang w:val="en-US" w:eastAsia="zh-CN"/>
        </w:rPr>
        <w:t>参与竞争性谈判方在</w:t>
      </w:r>
      <w:r>
        <w:rPr>
          <w:rFonts w:hint="eastAsia" w:ascii="仿宋_GB2312" w:hAnsi="仿宋_GB2312" w:eastAsia="仿宋_GB2312" w:cs="仿宋_GB2312"/>
          <w:sz w:val="32"/>
          <w:szCs w:val="32"/>
        </w:rPr>
        <w:t>原报价有效期截止之前，可以</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书面形式（如信件、传真或电报等）向</w:t>
      </w:r>
      <w:r>
        <w:rPr>
          <w:rFonts w:hint="eastAsia" w:ascii="仿宋_GB2312" w:hAnsi="仿宋_GB2312" w:eastAsia="仿宋_GB2312" w:cs="仿宋_GB2312"/>
          <w:sz w:val="32"/>
          <w:szCs w:val="32"/>
          <w:lang w:val="en-US" w:eastAsia="zh-CN"/>
        </w:rPr>
        <w:t>竞争性谈判组织方</w:t>
      </w:r>
      <w:r>
        <w:rPr>
          <w:rFonts w:hint="eastAsia" w:ascii="仿宋_GB2312" w:hAnsi="仿宋_GB2312" w:eastAsia="仿宋_GB2312" w:cs="仿宋_GB2312"/>
          <w:sz w:val="32"/>
          <w:szCs w:val="32"/>
        </w:rPr>
        <w:t>提出延长报价有效期的要求。</w:t>
      </w:r>
    </w:p>
    <w:p>
      <w:pPr>
        <w:keepNext w:val="0"/>
        <w:keepLines w:val="0"/>
        <w:pageBreakBefore w:val="0"/>
        <w:kinsoku/>
        <w:wordWrap/>
        <w:overflowPunct/>
        <w:topLinePunct w:val="0"/>
        <w:bidi w:val="0"/>
        <w:adjustRightInd w:val="0"/>
        <w:snapToGrid w:val="0"/>
        <w:spacing w:line="560" w:lineRule="exact"/>
        <w:ind w:right="341" w:rightChars="155" w:firstLine="640" w:firstLineChars="200"/>
        <w:contextualSpacing/>
        <w:jc w:val="both"/>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（七）</w:t>
      </w:r>
      <w:r>
        <w:rPr>
          <w:rFonts w:hint="eastAsia" w:ascii="楷体_GB2312" w:hAnsi="楷体_GB2312" w:eastAsia="楷体_GB2312" w:cs="楷体_GB2312"/>
          <w:sz w:val="32"/>
          <w:szCs w:val="32"/>
          <w:lang w:eastAsia="zh-CN"/>
        </w:rPr>
        <w:t>参与竞争性谈判</w:t>
      </w:r>
      <w:r>
        <w:rPr>
          <w:rFonts w:hint="eastAsia" w:ascii="楷体_GB2312" w:hAnsi="楷体_GB2312" w:eastAsia="楷体_GB2312" w:cs="楷体_GB2312"/>
          <w:sz w:val="32"/>
          <w:szCs w:val="32"/>
        </w:rPr>
        <w:t>文件规范</w:t>
      </w:r>
    </w:p>
    <w:p>
      <w:pPr>
        <w:keepNext w:val="0"/>
        <w:keepLines w:val="0"/>
        <w:pageBreakBefore w:val="0"/>
        <w:kinsoku/>
        <w:wordWrap/>
        <w:overflowPunct/>
        <w:topLinePunct w:val="0"/>
        <w:bidi w:val="0"/>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1.参加竞争性谈判</w:t>
      </w:r>
      <w:r>
        <w:rPr>
          <w:rFonts w:hint="eastAsia" w:ascii="仿宋_GB2312" w:hAnsi="仿宋" w:eastAsia="仿宋_GB2312"/>
          <w:sz w:val="32"/>
          <w:szCs w:val="32"/>
          <w:lang w:val="en-US" w:eastAsia="zh-CN"/>
        </w:rPr>
        <w:t>单位</w:t>
      </w:r>
      <w:r>
        <w:rPr>
          <w:rFonts w:hint="eastAsia" w:ascii="仿宋_GB2312" w:hAnsi="仿宋" w:eastAsia="仿宋_GB2312"/>
          <w:sz w:val="32"/>
          <w:szCs w:val="32"/>
          <w:lang w:val="zh-CN" w:eastAsia="zh-CN"/>
        </w:rPr>
        <w:t>应按照竞争性谈判文件的要求准备竞争性谈判文件1式</w:t>
      </w:r>
      <w:r>
        <w:rPr>
          <w:rFonts w:hint="eastAsia" w:ascii="仿宋_GB2312" w:hAnsi="仿宋_GB2312" w:eastAsia="仿宋_GB2312" w:cs="仿宋_GB2312"/>
          <w:sz w:val="32"/>
          <w:szCs w:val="32"/>
          <w:lang w:val="en-US" w:eastAsia="zh-CN"/>
        </w:rPr>
        <w:t>2</w:t>
      </w:r>
      <w:r>
        <w:rPr>
          <w:rFonts w:hint="eastAsia" w:ascii="仿宋_GB2312" w:hAnsi="仿宋" w:eastAsia="仿宋_GB2312"/>
          <w:sz w:val="32"/>
          <w:szCs w:val="32"/>
          <w:lang w:val="zh-CN" w:eastAsia="zh-CN"/>
        </w:rPr>
        <w:t>份，其中正本1份、副本1份，</w:t>
      </w:r>
      <w:r>
        <w:rPr>
          <w:rFonts w:hint="eastAsia" w:ascii="仿宋_GB2312" w:hAnsi="仿宋" w:eastAsia="仿宋_GB2312"/>
          <w:sz w:val="32"/>
          <w:szCs w:val="32"/>
          <w:lang w:val="en-US" w:eastAsia="zh-CN"/>
        </w:rPr>
        <w:t>空白盖章的竞争性谈判报价函1份（第二轮谈判时现场进行价格填写）</w:t>
      </w:r>
      <w:r>
        <w:rPr>
          <w:rFonts w:hint="eastAsia" w:ascii="仿宋_GB2312" w:hAnsi="仿宋" w:eastAsia="仿宋_GB2312"/>
          <w:sz w:val="32"/>
          <w:szCs w:val="32"/>
          <w:lang w:val="zh-CN" w:eastAsia="zh-CN"/>
        </w:rPr>
        <w:t>，封面上标注“正本”、“副本”</w:t>
      </w:r>
      <w:r>
        <w:rPr>
          <w:rFonts w:hint="eastAsia" w:ascii="仿宋_GB2312" w:hAnsi="仿宋" w:eastAsia="仿宋_GB2312"/>
          <w:sz w:val="32"/>
          <w:szCs w:val="32"/>
          <w:lang w:val="en-US" w:eastAsia="zh-CN"/>
        </w:rPr>
        <w:t>等</w:t>
      </w:r>
      <w:r>
        <w:rPr>
          <w:rFonts w:hint="eastAsia" w:ascii="仿宋_GB2312" w:hAnsi="仿宋" w:eastAsia="仿宋_GB2312"/>
          <w:sz w:val="32"/>
          <w:szCs w:val="32"/>
          <w:lang w:val="zh-CN" w:eastAsia="zh-CN"/>
        </w:rPr>
        <w:t>字样。</w:t>
      </w:r>
    </w:p>
    <w:p>
      <w:pPr>
        <w:keepNext w:val="0"/>
        <w:keepLines w:val="0"/>
        <w:pageBreakBefore w:val="0"/>
        <w:kinsoku/>
        <w:wordWrap/>
        <w:overflowPunct/>
        <w:topLinePunct w:val="0"/>
        <w:bidi w:val="0"/>
        <w:spacing w:line="560" w:lineRule="exact"/>
        <w:ind w:firstLine="640" w:firstLineChars="200"/>
        <w:contextualSpacing/>
        <w:jc w:val="both"/>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2.参</w:t>
      </w:r>
      <w:r>
        <w:rPr>
          <w:rFonts w:hint="eastAsia" w:ascii="仿宋_GB2312" w:hAnsi="仿宋" w:eastAsia="仿宋_GB2312"/>
          <w:sz w:val="32"/>
          <w:szCs w:val="32"/>
          <w:lang w:val="en-US" w:eastAsia="zh-CN"/>
        </w:rPr>
        <w:t>与竞争性谈判</w:t>
      </w:r>
      <w:r>
        <w:rPr>
          <w:rFonts w:hint="eastAsia" w:ascii="仿宋_GB2312" w:hAnsi="仿宋" w:eastAsia="仿宋_GB2312"/>
          <w:sz w:val="32"/>
          <w:szCs w:val="32"/>
          <w:lang w:val="zh-CN" w:eastAsia="zh-CN"/>
        </w:rPr>
        <w:t>文件均需打印胶装，由参</w:t>
      </w:r>
      <w:r>
        <w:rPr>
          <w:rFonts w:hint="eastAsia" w:ascii="仿宋_GB2312" w:hAnsi="仿宋" w:eastAsia="仿宋_GB2312"/>
          <w:sz w:val="32"/>
          <w:szCs w:val="32"/>
          <w:lang w:val="en-US" w:eastAsia="zh-CN"/>
        </w:rPr>
        <w:t>与竞争性谈判编制单位</w:t>
      </w:r>
      <w:r>
        <w:rPr>
          <w:rFonts w:hint="eastAsia" w:ascii="仿宋_GB2312" w:hAnsi="仿宋" w:eastAsia="仿宋_GB2312"/>
          <w:sz w:val="32"/>
          <w:szCs w:val="32"/>
          <w:lang w:val="zh-CN" w:eastAsia="zh-CN"/>
        </w:rPr>
        <w:t>的法定代表人或其授权委托代理人签字并盖单位公章和骑缝章。</w:t>
      </w:r>
    </w:p>
    <w:p>
      <w:pPr>
        <w:keepNext w:val="0"/>
        <w:keepLines w:val="0"/>
        <w:pageBreakBefore w:val="0"/>
        <w:kinsoku/>
        <w:wordWrap/>
        <w:overflowPunct/>
        <w:topLinePunct w:val="0"/>
        <w:bidi w:val="0"/>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3.委托授权代理人必须将法定代表人签字并盖章后的“法定代表人授权书”附在竞争性文件中。</w:t>
      </w:r>
    </w:p>
    <w:p>
      <w:pPr>
        <w:keepNext w:val="0"/>
        <w:keepLines w:val="0"/>
        <w:pageBreakBefore w:val="0"/>
        <w:kinsoku/>
        <w:wordWrap/>
        <w:overflowPunct/>
        <w:topLinePunct w:val="0"/>
        <w:bidi w:val="0"/>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4.竞争性文件必须装订成册。</w:t>
      </w:r>
    </w:p>
    <w:p>
      <w:pPr>
        <w:keepNext w:val="0"/>
        <w:keepLines w:val="0"/>
        <w:pageBreakBefore w:val="0"/>
        <w:kinsoku/>
        <w:wordWrap/>
        <w:overflowPunct/>
        <w:topLinePunct w:val="0"/>
        <w:bidi w:val="0"/>
        <w:adjustRightInd w:val="0"/>
        <w:snapToGrid w:val="0"/>
        <w:spacing w:line="560" w:lineRule="exact"/>
        <w:ind w:firstLine="640" w:firstLineChars="200"/>
        <w:contextualSpacing/>
        <w:textAlignment w:val="auto"/>
        <w:rPr>
          <w:rFonts w:ascii="楷体_GB2312" w:hAnsi="楷体_GB2312" w:eastAsia="楷体_GB2312" w:cs="楷体_GB2312"/>
          <w:sz w:val="32"/>
          <w:szCs w:val="32"/>
        </w:rPr>
      </w:pPr>
      <w:bookmarkStart w:id="0" w:name="page6"/>
      <w:bookmarkEnd w:id="0"/>
      <w:r>
        <w:rPr>
          <w:rFonts w:hint="eastAsia" w:ascii="楷体_GB2312" w:hAnsi="楷体_GB2312" w:eastAsia="楷体_GB2312" w:cs="楷体_GB2312"/>
          <w:sz w:val="32"/>
          <w:szCs w:val="32"/>
        </w:rPr>
        <w:t>（八）</w:t>
      </w:r>
      <w:r>
        <w:rPr>
          <w:rFonts w:hint="eastAsia" w:ascii="楷体_GB2312" w:hAnsi="楷体_GB2312" w:eastAsia="楷体_GB2312" w:cs="楷体_GB2312"/>
          <w:sz w:val="32"/>
          <w:szCs w:val="32"/>
          <w:lang w:eastAsia="zh-CN"/>
        </w:rPr>
        <w:t>竞争性</w:t>
      </w:r>
      <w:r>
        <w:rPr>
          <w:rFonts w:hint="eastAsia" w:ascii="楷体_GB2312" w:hAnsi="楷体_GB2312" w:eastAsia="楷体_GB2312" w:cs="楷体_GB2312"/>
          <w:sz w:val="32"/>
          <w:szCs w:val="32"/>
        </w:rPr>
        <w:t>文件的密封和递交</w:t>
      </w:r>
    </w:p>
    <w:p>
      <w:pPr>
        <w:keepNext w:val="0"/>
        <w:keepLines w:val="0"/>
        <w:pageBreakBefore w:val="0"/>
        <w:kinsoku/>
        <w:wordWrap/>
        <w:overflowPunct/>
        <w:topLinePunct w:val="0"/>
        <w:bidi w:val="0"/>
        <w:spacing w:line="560" w:lineRule="exact"/>
        <w:ind w:firstLine="640" w:firstLineChars="200"/>
        <w:contextualSpacing/>
        <w:jc w:val="both"/>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参与竞争</w:t>
      </w:r>
      <w:r>
        <w:rPr>
          <w:rFonts w:hint="eastAsia" w:ascii="仿宋_GB2312" w:hAnsi="仿宋" w:eastAsia="仿宋_GB2312"/>
          <w:sz w:val="32"/>
          <w:szCs w:val="32"/>
          <w:lang w:val="en-US" w:eastAsia="zh-CN"/>
        </w:rPr>
        <w:t>性谈判编制单位</w:t>
      </w:r>
      <w:r>
        <w:rPr>
          <w:rFonts w:hint="eastAsia" w:ascii="仿宋_GB2312" w:hAnsi="仿宋" w:eastAsia="仿宋_GB2312"/>
          <w:sz w:val="32"/>
          <w:szCs w:val="32"/>
          <w:lang w:val="zh-CN" w:eastAsia="zh-CN"/>
        </w:rPr>
        <w:t>应将其提交的竞争性谈判文件进行密封，在封面及密封袋上注明参与竞争性谈判</w:t>
      </w:r>
      <w:r>
        <w:rPr>
          <w:rFonts w:hint="eastAsia" w:ascii="仿宋_GB2312" w:hAnsi="仿宋" w:eastAsia="仿宋_GB2312"/>
          <w:sz w:val="32"/>
          <w:szCs w:val="32"/>
          <w:lang w:val="en-US" w:eastAsia="zh-CN"/>
        </w:rPr>
        <w:t>编制内容</w:t>
      </w:r>
      <w:r>
        <w:rPr>
          <w:rFonts w:hint="eastAsia" w:ascii="仿宋_GB2312" w:hAnsi="仿宋" w:eastAsia="仿宋_GB2312"/>
          <w:sz w:val="32"/>
          <w:szCs w:val="32"/>
          <w:lang w:val="zh-CN" w:eastAsia="zh-CN"/>
        </w:rPr>
        <w:t>和</w:t>
      </w:r>
      <w:r>
        <w:rPr>
          <w:rFonts w:hint="eastAsia" w:ascii="仿宋_GB2312" w:hAnsi="仿宋" w:eastAsia="仿宋_GB2312"/>
          <w:sz w:val="32"/>
          <w:szCs w:val="32"/>
          <w:lang w:val="en-US" w:eastAsia="zh-CN"/>
        </w:rPr>
        <w:t>编制单位</w:t>
      </w:r>
      <w:r>
        <w:rPr>
          <w:rFonts w:hint="eastAsia" w:ascii="仿宋_GB2312" w:hAnsi="仿宋" w:eastAsia="仿宋_GB2312"/>
          <w:sz w:val="32"/>
          <w:szCs w:val="32"/>
          <w:lang w:val="zh-CN" w:eastAsia="zh-CN"/>
        </w:rPr>
        <w:t>的名称、地址，并加盖单位公章和密封章。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如果参与竞争性谈判文件未按上述要求进行密封和标注，将视为无效参与竞争性谈判</w:t>
      </w:r>
      <w:r>
        <w:rPr>
          <w:rFonts w:hint="eastAsia" w:ascii="仿宋_GB2312" w:hAnsi="仿宋" w:eastAsia="仿宋_GB2312"/>
          <w:sz w:val="32"/>
          <w:szCs w:val="32"/>
          <w:lang w:val="en-US" w:eastAsia="zh-CN"/>
        </w:rPr>
        <w:t>文件</w:t>
      </w:r>
      <w:r>
        <w:rPr>
          <w:rFonts w:hint="eastAsia" w:ascii="仿宋_GB2312" w:hAnsi="仿宋" w:eastAsia="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jc w:val="both"/>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各竞争性谈判</w:t>
      </w:r>
      <w:r>
        <w:rPr>
          <w:rFonts w:hint="eastAsia" w:ascii="仿宋_GB2312" w:hAnsi="仿宋" w:eastAsia="仿宋_GB2312"/>
          <w:sz w:val="32"/>
          <w:szCs w:val="32"/>
          <w:lang w:val="en-US" w:eastAsia="zh-CN"/>
        </w:rPr>
        <w:t>单位</w:t>
      </w:r>
      <w:r>
        <w:rPr>
          <w:rFonts w:hint="eastAsia" w:ascii="仿宋_GB2312" w:hAnsi="仿宋" w:eastAsia="仿宋_GB2312"/>
          <w:sz w:val="32"/>
          <w:szCs w:val="32"/>
          <w:lang w:val="zh-CN" w:eastAsia="zh-CN"/>
        </w:rPr>
        <w:t>代表必须在规定时间内递交竞争性谈判文件至规定地点，否则视为无效参选。</w:t>
      </w:r>
    </w:p>
    <w:p>
      <w:pPr>
        <w:keepNext w:val="0"/>
        <w:keepLines w:val="0"/>
        <w:pageBreakBefore w:val="0"/>
        <w:kinsoku/>
        <w:wordWrap/>
        <w:overflowPunct/>
        <w:topLinePunct w:val="0"/>
        <w:bidi w:val="0"/>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（九）竞争性谈判办法：最低价中选法。</w:t>
      </w:r>
    </w:p>
    <w:p>
      <w:pPr>
        <w:keepNext w:val="0"/>
        <w:keepLines w:val="0"/>
        <w:pageBreakBefore w:val="0"/>
        <w:kinsoku/>
        <w:wordWrap/>
        <w:overflowPunct/>
        <w:topLinePunct w:val="0"/>
        <w:bidi w:val="0"/>
        <w:adjustRightInd w:val="0"/>
        <w:snapToGrid w:val="0"/>
        <w:spacing w:line="560" w:lineRule="exact"/>
        <w:ind w:firstLine="640" w:firstLineChars="200"/>
        <w:contextualSpacing/>
        <w:textAlignment w:val="auto"/>
        <w:rPr>
          <w:rFonts w:hint="eastAsia" w:ascii="仿宋_GB2312" w:hAnsi="仿宋" w:eastAsia="仿宋_GB2312" w:cs="宋体"/>
          <w:sz w:val="32"/>
          <w:szCs w:val="32"/>
          <w:lang w:eastAsia="zh-CN"/>
        </w:rPr>
      </w:pPr>
      <w:r>
        <w:rPr>
          <w:rFonts w:hint="eastAsia" w:ascii="黑体" w:hAnsi="黑体" w:eastAsia="黑体"/>
          <w:sz w:val="32"/>
          <w:szCs w:val="32"/>
        </w:rPr>
        <w:t>五、</w:t>
      </w:r>
      <w:r>
        <w:rPr>
          <w:rFonts w:hint="eastAsia" w:ascii="黑体" w:hAnsi="黑体" w:eastAsia="黑体"/>
          <w:sz w:val="32"/>
          <w:szCs w:val="32"/>
          <w:lang w:eastAsia="zh-CN"/>
        </w:rPr>
        <w:t>竞争性谈判</w:t>
      </w:r>
      <w:r>
        <w:rPr>
          <w:rFonts w:hint="eastAsia" w:ascii="黑体" w:hAnsi="黑体" w:eastAsia="黑体"/>
          <w:sz w:val="32"/>
          <w:szCs w:val="32"/>
        </w:rPr>
        <w:t>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（一）主持人宣布竞争性谈判会议议程。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（二）介绍竞争性谈判</w:t>
      </w:r>
      <w:r>
        <w:rPr>
          <w:rFonts w:hint="eastAsia" w:ascii="仿宋_GB2312" w:hAnsi="仿宋" w:eastAsia="仿宋_GB2312"/>
          <w:sz w:val="32"/>
          <w:szCs w:val="32"/>
          <w:lang w:val="en-US" w:eastAsia="zh-CN"/>
        </w:rPr>
        <w:t>项目基本情况</w:t>
      </w:r>
      <w:r>
        <w:rPr>
          <w:rFonts w:hint="eastAsia" w:ascii="仿宋_GB2312" w:hAnsi="仿宋" w:eastAsia="仿宋_GB2312"/>
          <w:sz w:val="32"/>
          <w:szCs w:val="32"/>
          <w:lang w:val="zh-CN" w:eastAsia="zh-CN"/>
        </w:rPr>
        <w:t>并宣读</w:t>
      </w:r>
      <w:r>
        <w:rPr>
          <w:rFonts w:hint="eastAsia" w:ascii="仿宋_GB2312" w:hAnsi="仿宋" w:eastAsia="仿宋_GB2312"/>
          <w:sz w:val="32"/>
          <w:szCs w:val="32"/>
          <w:lang w:val="en-US" w:eastAsia="zh-CN"/>
        </w:rPr>
        <w:t>编制单位</w:t>
      </w:r>
      <w:r>
        <w:rPr>
          <w:rFonts w:hint="eastAsia" w:ascii="仿宋_GB2312" w:hAnsi="仿宋" w:eastAsia="仿宋_GB2312"/>
          <w:sz w:val="32"/>
          <w:szCs w:val="32"/>
          <w:lang w:val="zh-CN" w:eastAsia="zh-CN"/>
        </w:rPr>
        <w:t>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（三）宣读竞争性谈判纪律和注意事项。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（四）宣读评审委员会成员名单。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（五）参与竞争性谈判文件递交。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（六）</w:t>
      </w:r>
      <w:r>
        <w:rPr>
          <w:rFonts w:hint="eastAsia" w:ascii="仿宋_GB2312" w:hAnsi="仿宋" w:eastAsia="仿宋_GB2312"/>
          <w:sz w:val="32"/>
          <w:szCs w:val="32"/>
          <w:lang w:val="en-US" w:eastAsia="zh-CN"/>
        </w:rPr>
        <w:t>谈判</w:t>
      </w:r>
      <w:r>
        <w:rPr>
          <w:rFonts w:hint="eastAsia" w:ascii="仿宋_GB2312" w:hAnsi="仿宋" w:eastAsia="仿宋_GB2312"/>
          <w:sz w:val="32"/>
          <w:szCs w:val="32"/>
          <w:lang w:val="zh-CN" w:eastAsia="zh-CN"/>
        </w:rPr>
        <w:t>顺序</w:t>
      </w:r>
      <w:r>
        <w:rPr>
          <w:rFonts w:hint="eastAsia" w:ascii="仿宋_GB2312" w:hAnsi="仿宋" w:eastAsia="仿宋_GB2312"/>
          <w:sz w:val="32"/>
          <w:szCs w:val="32"/>
          <w:lang w:val="en-US" w:eastAsia="zh-CN"/>
        </w:rPr>
        <w:t>为递交</w:t>
      </w:r>
      <w:r>
        <w:rPr>
          <w:rFonts w:hint="eastAsia" w:ascii="仿宋_GB2312" w:hAnsi="仿宋" w:eastAsia="仿宋_GB2312"/>
          <w:sz w:val="32"/>
          <w:szCs w:val="32"/>
          <w:lang w:val="zh-CN" w:eastAsia="zh-CN"/>
        </w:rPr>
        <w:t>谈判</w:t>
      </w:r>
      <w:r>
        <w:rPr>
          <w:rFonts w:hint="eastAsia" w:ascii="仿宋_GB2312" w:hAnsi="仿宋" w:eastAsia="仿宋_GB2312"/>
          <w:sz w:val="32"/>
          <w:szCs w:val="32"/>
          <w:lang w:val="en-US" w:eastAsia="zh-CN"/>
        </w:rPr>
        <w:t>文件的顺序</w:t>
      </w:r>
      <w:r>
        <w:rPr>
          <w:rFonts w:hint="eastAsia" w:ascii="仿宋_GB2312" w:hAnsi="仿宋" w:eastAsia="仿宋_GB2312"/>
          <w:sz w:val="32"/>
          <w:szCs w:val="32"/>
          <w:lang w:val="zh-CN" w:eastAsia="zh-CN"/>
        </w:rPr>
        <w:t>，</w:t>
      </w:r>
      <w:r>
        <w:rPr>
          <w:rFonts w:hint="eastAsia" w:ascii="仿宋_GB2312" w:hAnsi="仿宋" w:eastAsia="仿宋_GB2312"/>
          <w:sz w:val="32"/>
          <w:szCs w:val="32"/>
          <w:lang w:val="en-US" w:eastAsia="zh-CN"/>
        </w:rPr>
        <w:t>本次谈判设置为两轮谈判</w:t>
      </w:r>
      <w:r>
        <w:rPr>
          <w:rFonts w:hint="eastAsia" w:ascii="仿宋_GB2312" w:hAnsi="仿宋" w:eastAsia="仿宋_GB2312"/>
          <w:sz w:val="32"/>
          <w:szCs w:val="32"/>
          <w:lang w:val="zh-CN"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（七）评审委员会按照</w:t>
      </w:r>
      <w:r>
        <w:rPr>
          <w:rFonts w:hint="eastAsia" w:ascii="仿宋_GB2312" w:hAnsi="仿宋" w:eastAsia="仿宋_GB2312"/>
          <w:sz w:val="32"/>
          <w:szCs w:val="32"/>
          <w:lang w:val="en-US" w:eastAsia="zh-CN"/>
        </w:rPr>
        <w:t>竞争</w:t>
      </w:r>
      <w:r>
        <w:rPr>
          <w:rFonts w:hint="eastAsia" w:ascii="仿宋_GB2312" w:hAnsi="仿宋" w:eastAsia="仿宋_GB2312"/>
          <w:sz w:val="32"/>
          <w:szCs w:val="32"/>
          <w:lang w:val="zh-CN" w:eastAsia="zh-CN"/>
        </w:rPr>
        <w:t>性谈判文件要求审查参与竞争性</w:t>
      </w:r>
      <w:r>
        <w:rPr>
          <w:rFonts w:hint="eastAsia" w:ascii="仿宋_GB2312" w:hAnsi="仿宋" w:eastAsia="仿宋_GB2312"/>
          <w:sz w:val="32"/>
          <w:szCs w:val="32"/>
          <w:lang w:val="en-US" w:eastAsia="zh-CN"/>
        </w:rPr>
        <w:t>谈判单位</w:t>
      </w:r>
      <w:r>
        <w:rPr>
          <w:rFonts w:hint="eastAsia" w:ascii="仿宋_GB2312" w:hAnsi="仿宋" w:eastAsia="仿宋_GB2312"/>
          <w:sz w:val="32"/>
          <w:szCs w:val="32"/>
          <w:lang w:val="zh-CN" w:eastAsia="zh-CN"/>
        </w:rPr>
        <w:t>资格和</w:t>
      </w:r>
      <w:r>
        <w:rPr>
          <w:rFonts w:hint="eastAsia" w:ascii="仿宋_GB2312" w:hAnsi="仿宋" w:eastAsia="仿宋_GB2312"/>
          <w:sz w:val="32"/>
          <w:szCs w:val="32"/>
          <w:lang w:val="en-US" w:eastAsia="zh-CN"/>
        </w:rPr>
        <w:t>综合</w:t>
      </w:r>
      <w:r>
        <w:rPr>
          <w:rFonts w:hint="eastAsia" w:ascii="仿宋_GB2312" w:hAnsi="仿宋" w:eastAsia="仿宋_GB2312"/>
          <w:sz w:val="32"/>
          <w:szCs w:val="32"/>
          <w:lang w:val="zh-CN" w:eastAsia="zh-CN"/>
        </w:rPr>
        <w:t>实力，并最终确定与每个参与竞争性</w:t>
      </w:r>
      <w:r>
        <w:rPr>
          <w:rFonts w:hint="eastAsia" w:ascii="仿宋_GB2312" w:hAnsi="仿宋" w:eastAsia="仿宋_GB2312"/>
          <w:sz w:val="32"/>
          <w:szCs w:val="32"/>
          <w:lang w:val="en-US" w:eastAsia="zh-CN"/>
        </w:rPr>
        <w:t>编制单位</w:t>
      </w:r>
      <w:r>
        <w:rPr>
          <w:rFonts w:hint="eastAsia" w:ascii="仿宋_GB2312" w:hAnsi="仿宋" w:eastAsia="仿宋_GB2312"/>
          <w:sz w:val="32"/>
          <w:szCs w:val="32"/>
          <w:lang w:val="zh-CN" w:eastAsia="zh-CN"/>
        </w:rPr>
        <w:t>的报价，每</w:t>
      </w:r>
      <w:r>
        <w:rPr>
          <w:rFonts w:hint="eastAsia" w:ascii="仿宋_GB2312" w:hAnsi="仿宋" w:eastAsia="仿宋_GB2312"/>
          <w:sz w:val="32"/>
          <w:szCs w:val="32"/>
          <w:lang w:val="en-US" w:eastAsia="zh-CN"/>
        </w:rPr>
        <w:t>家单位</w:t>
      </w:r>
      <w:r>
        <w:rPr>
          <w:rFonts w:hint="eastAsia" w:ascii="仿宋_GB2312" w:hAnsi="仿宋" w:eastAsia="仿宋_GB2312"/>
          <w:sz w:val="32"/>
          <w:szCs w:val="32"/>
          <w:lang w:val="zh-CN" w:eastAsia="zh-CN"/>
        </w:rPr>
        <w:t>谈判时间控制在</w:t>
      </w:r>
      <w:r>
        <w:rPr>
          <w:rFonts w:hint="eastAsia" w:ascii="仿宋_GB2312" w:hAnsi="仿宋" w:eastAsia="仿宋_GB2312"/>
          <w:sz w:val="32"/>
          <w:szCs w:val="32"/>
          <w:lang w:val="en-US" w:eastAsia="zh-CN"/>
        </w:rPr>
        <w:t>5分钟以内</w:t>
      </w:r>
      <w:r>
        <w:rPr>
          <w:rFonts w:hint="eastAsia" w:ascii="仿宋_GB2312" w:hAnsi="仿宋" w:eastAsia="仿宋_GB2312"/>
          <w:sz w:val="32"/>
          <w:szCs w:val="32"/>
          <w:lang w:val="zh-CN"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zh-CN" w:eastAsia="zh-CN"/>
        </w:rPr>
        <w:t>（</w:t>
      </w:r>
      <w:r>
        <w:rPr>
          <w:rFonts w:hint="eastAsia" w:ascii="仿宋_GB2312" w:hAnsi="仿宋" w:eastAsia="仿宋_GB2312"/>
          <w:sz w:val="32"/>
          <w:szCs w:val="32"/>
          <w:lang w:val="en-US" w:eastAsia="zh-CN"/>
        </w:rPr>
        <w:t>八</w:t>
      </w:r>
      <w:r>
        <w:rPr>
          <w:rFonts w:hint="eastAsia" w:ascii="仿宋_GB2312" w:hAnsi="仿宋" w:eastAsia="仿宋_GB2312"/>
          <w:sz w:val="32"/>
          <w:szCs w:val="32"/>
          <w:lang w:val="zh-CN" w:eastAsia="zh-CN"/>
        </w:rPr>
        <w:t>）每组竞争性谈判结束后，参与竞争性</w:t>
      </w:r>
      <w:r>
        <w:rPr>
          <w:rFonts w:hint="eastAsia" w:ascii="仿宋_GB2312" w:hAnsi="仿宋" w:eastAsia="仿宋_GB2312"/>
          <w:sz w:val="32"/>
          <w:szCs w:val="32"/>
          <w:lang w:val="en-US" w:eastAsia="zh-CN"/>
        </w:rPr>
        <w:t>谈判单位</w:t>
      </w:r>
      <w:r>
        <w:rPr>
          <w:rFonts w:hint="eastAsia" w:ascii="仿宋_GB2312" w:hAnsi="仿宋" w:eastAsia="仿宋_GB2312"/>
          <w:sz w:val="32"/>
          <w:szCs w:val="32"/>
          <w:lang w:val="zh-CN" w:eastAsia="zh-CN"/>
        </w:rPr>
        <w:t>须在已经加盖公章和法定代表人签字的报价函上签订最</w:t>
      </w:r>
      <w:r>
        <w:rPr>
          <w:rFonts w:hint="eastAsia" w:ascii="仿宋_GB2312" w:hAnsi="仿宋" w:eastAsia="仿宋_GB2312"/>
          <w:sz w:val="32"/>
          <w:szCs w:val="32"/>
          <w:lang w:val="en-US" w:eastAsia="zh-CN"/>
        </w:rPr>
        <w:t>终报价</w:t>
      </w:r>
      <w:r>
        <w:rPr>
          <w:rFonts w:hint="eastAsia" w:ascii="仿宋_GB2312" w:hAnsi="仿宋" w:eastAsia="仿宋_GB2312"/>
          <w:sz w:val="32"/>
          <w:szCs w:val="32"/>
          <w:lang w:val="zh-CN" w:eastAsia="zh-CN"/>
        </w:rPr>
        <w:t>，并</w:t>
      </w:r>
      <w:r>
        <w:rPr>
          <w:rFonts w:hint="eastAsia" w:ascii="仿宋_GB2312" w:hAnsi="仿宋" w:eastAsia="仿宋_GB2312"/>
          <w:sz w:val="32"/>
          <w:szCs w:val="32"/>
          <w:lang w:val="en-US" w:eastAsia="zh-CN"/>
        </w:rPr>
        <w:t>对</w:t>
      </w:r>
      <w:r>
        <w:rPr>
          <w:rFonts w:hint="eastAsia" w:ascii="仿宋_GB2312" w:hAnsi="仿宋" w:eastAsia="仿宋_GB2312"/>
          <w:sz w:val="32"/>
          <w:szCs w:val="32"/>
          <w:lang w:val="zh-CN" w:eastAsia="zh-CN"/>
        </w:rPr>
        <w:t>报价签字确认。</w:t>
      </w:r>
    </w:p>
    <w:p>
      <w:pPr>
        <w:keepNext w:val="0"/>
        <w:keepLines w:val="0"/>
        <w:pageBreakBefore w:val="0"/>
        <w:kinsoku/>
        <w:wordWrap/>
        <w:overflowPunct/>
        <w:topLinePunct w:val="0"/>
        <w:bidi w:val="0"/>
        <w:spacing w:line="56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六、评</w:t>
      </w:r>
      <w:r>
        <w:rPr>
          <w:rFonts w:hint="eastAsia" w:ascii="黑体" w:hAnsi="黑体" w:eastAsia="黑体"/>
          <w:sz w:val="32"/>
          <w:szCs w:val="32"/>
          <w:lang w:val="en-US" w:eastAsia="zh-CN"/>
        </w:rPr>
        <w:t>审</w:t>
      </w:r>
      <w:r>
        <w:rPr>
          <w:rFonts w:hint="eastAsia" w:ascii="黑体" w:hAnsi="黑体" w:eastAsia="黑体"/>
          <w:sz w:val="32"/>
          <w:szCs w:val="32"/>
        </w:rPr>
        <w:t>纪律和注意事项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（一）评审委员会评选过程中必须全程保密, 任何人不得以任何形式透露给</w:t>
      </w:r>
      <w:r>
        <w:rPr>
          <w:rFonts w:hint="eastAsia" w:ascii="仿宋_GB2312" w:hAnsi="仿宋" w:eastAsia="仿宋_GB2312"/>
          <w:sz w:val="32"/>
          <w:szCs w:val="32"/>
          <w:lang w:val="en-US" w:eastAsia="zh-CN"/>
        </w:rPr>
        <w:t>参与竞争性谈判单位</w:t>
      </w:r>
      <w:r>
        <w:rPr>
          <w:rFonts w:hint="eastAsia" w:ascii="仿宋_GB2312" w:hAnsi="仿宋" w:eastAsia="仿宋_GB2312"/>
          <w:sz w:val="32"/>
          <w:szCs w:val="32"/>
          <w:lang w:val="zh-CN" w:eastAsia="zh-CN"/>
        </w:rPr>
        <w:t>或与</w:t>
      </w:r>
      <w:r>
        <w:rPr>
          <w:rFonts w:hint="eastAsia" w:ascii="仿宋_GB2312" w:hAnsi="仿宋" w:eastAsia="仿宋_GB2312"/>
          <w:sz w:val="32"/>
          <w:szCs w:val="32"/>
          <w:lang w:val="en-US" w:eastAsia="zh-CN"/>
        </w:rPr>
        <w:t>参与竞争性谈判单位</w:t>
      </w:r>
      <w:r>
        <w:rPr>
          <w:rFonts w:hint="eastAsia" w:ascii="仿宋_GB2312" w:hAnsi="仿宋" w:eastAsia="仿宋_GB2312"/>
          <w:sz w:val="32"/>
          <w:szCs w:val="32"/>
          <w:lang w:val="zh-CN" w:eastAsia="zh-CN"/>
        </w:rPr>
        <w:t>有关的单位或</w:t>
      </w:r>
      <w:r>
        <w:rPr>
          <w:rFonts w:hint="eastAsia" w:ascii="仿宋_GB2312" w:hAnsi="仿宋" w:eastAsia="仿宋_GB2312"/>
          <w:sz w:val="32"/>
          <w:szCs w:val="32"/>
          <w:lang w:val="en-US" w:eastAsia="zh-CN"/>
        </w:rPr>
        <w:t>代表</w:t>
      </w:r>
      <w:r>
        <w:rPr>
          <w:rFonts w:hint="eastAsia" w:ascii="仿宋_GB2312" w:hAnsi="仿宋" w:eastAsia="仿宋_GB2312"/>
          <w:sz w:val="32"/>
          <w:szCs w:val="32"/>
          <w:lang w:val="zh-CN"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（二）在竞争性谈判过程中参与竞争性</w:t>
      </w:r>
      <w:r>
        <w:rPr>
          <w:rFonts w:hint="eastAsia" w:ascii="仿宋_GB2312" w:hAnsi="仿宋" w:eastAsia="仿宋_GB2312"/>
          <w:sz w:val="32"/>
          <w:szCs w:val="32"/>
          <w:lang w:val="en-US" w:eastAsia="zh-CN"/>
        </w:rPr>
        <w:t>谈判单位</w:t>
      </w:r>
      <w:r>
        <w:rPr>
          <w:rFonts w:hint="eastAsia" w:ascii="仿宋_GB2312" w:hAnsi="仿宋" w:eastAsia="仿宋_GB2312"/>
          <w:sz w:val="32"/>
          <w:szCs w:val="32"/>
          <w:lang w:val="zh-CN" w:eastAsia="zh-CN"/>
        </w:rPr>
        <w:t>必须根据评审委员会要求就有关问题进行澄清或说明。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zh-CN" w:eastAsia="zh-CN"/>
        </w:rPr>
        <w:t>七、合同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 w:eastAsia="仿宋_GB2312"/>
          <w:sz w:val="32"/>
          <w:szCs w:val="32"/>
          <w:lang w:val="zh-CN" w:eastAsia="zh-CN"/>
        </w:rPr>
      </w:pPr>
      <w:r>
        <w:rPr>
          <w:rFonts w:hint="eastAsia" w:ascii="仿宋_GB2312" w:hAnsi="仿宋" w:eastAsia="仿宋_GB2312"/>
          <w:sz w:val="32"/>
          <w:szCs w:val="32"/>
          <w:lang w:val="zh-CN" w:eastAsia="zh-CN"/>
        </w:rPr>
        <w:t>中选单位应在中选通知书发出之日起</w:t>
      </w:r>
      <w:bookmarkStart w:id="1" w:name="_GoBack"/>
      <w:r>
        <w:rPr>
          <w:rFonts w:hint="eastAsia" w:ascii="仿宋_GB2312" w:hAnsi="仿宋" w:eastAsia="仿宋_GB2312"/>
          <w:sz w:val="32"/>
          <w:szCs w:val="32"/>
          <w:lang w:val="en-US" w:eastAsia="zh-CN"/>
        </w:rPr>
        <w:t>10</w:t>
      </w:r>
      <w:bookmarkEnd w:id="1"/>
      <w:r>
        <w:rPr>
          <w:rFonts w:hint="eastAsia" w:ascii="仿宋_GB2312" w:hAnsi="仿宋" w:eastAsia="仿宋_GB2312"/>
          <w:sz w:val="32"/>
          <w:szCs w:val="32"/>
          <w:lang w:val="zh-CN" w:eastAsia="zh-CN"/>
        </w:rPr>
        <w:t>个工作日内与服务单位签订</w:t>
      </w:r>
      <w:r>
        <w:rPr>
          <w:rFonts w:hint="eastAsia" w:ascii="仿宋_GB2312" w:hAnsi="仿宋" w:eastAsia="仿宋_GB2312"/>
          <w:sz w:val="32"/>
          <w:szCs w:val="32"/>
          <w:lang w:val="en-US" w:eastAsia="zh-CN"/>
        </w:rPr>
        <w:t>宁东南部危化品运输应急服务站项目标识标牌设计、制作及安装</w:t>
      </w:r>
      <w:r>
        <w:rPr>
          <w:rFonts w:hint="eastAsia" w:ascii="仿宋_GB2312" w:hAnsi="仿宋" w:eastAsia="仿宋_GB2312"/>
          <w:sz w:val="32"/>
          <w:szCs w:val="32"/>
          <w:lang w:val="zh-CN" w:eastAsia="zh-CN"/>
        </w:rPr>
        <w:t>合同，</w:t>
      </w:r>
      <w:r>
        <w:rPr>
          <w:rFonts w:hint="eastAsia" w:ascii="仿宋_GB2312" w:hAnsi="仿宋" w:eastAsia="仿宋_GB2312"/>
          <w:sz w:val="32"/>
          <w:szCs w:val="32"/>
          <w:lang w:val="en-US" w:eastAsia="zh-CN"/>
        </w:rPr>
        <w:t>且中选单位须在合同签订之日起15个工作日内完成宁东南部危化品运输应急服务站项目标识标牌设计、制作及安装工作。</w:t>
      </w:r>
      <w:r>
        <w:rPr>
          <w:rFonts w:hint="eastAsia" w:ascii="仿宋_GB2312" w:hAnsi="仿宋" w:eastAsia="仿宋_GB2312"/>
          <w:sz w:val="32"/>
          <w:szCs w:val="32"/>
          <w:lang w:val="zh-CN" w:eastAsia="zh-CN"/>
        </w:rPr>
        <w:t>因中选单位原因逾期未签订合同的视为中选单位自动放弃中选。</w:t>
      </w:r>
    </w:p>
    <w:p>
      <w:pPr>
        <w:keepNext w:val="0"/>
        <w:keepLines w:val="0"/>
        <w:pageBreakBefore w:val="0"/>
        <w:kinsoku/>
        <w:wordWrap/>
        <w:overflowPunct/>
        <w:topLinePunct w:val="0"/>
        <w:bidi w:val="0"/>
        <w:adjustRightInd w:val="0"/>
        <w:snapToGrid w:val="0"/>
        <w:spacing w:line="560" w:lineRule="exact"/>
        <w:ind w:firstLine="640" w:firstLineChars="200"/>
        <w:contextualSpacing/>
        <w:textAlignment w:val="auto"/>
        <w:rPr>
          <w:rFonts w:ascii="仿宋_GB2312" w:hAnsi="宋体" w:eastAsia="仿宋_GB2312" w:cs="Arial"/>
          <w:sz w:val="32"/>
          <w:szCs w:val="32"/>
        </w:rPr>
      </w:pPr>
      <w:r>
        <w:rPr>
          <w:rFonts w:hint="eastAsia" w:ascii="黑体" w:hAnsi="黑体" w:eastAsia="黑体" w:cs="黑体"/>
          <w:bCs/>
          <w:sz w:val="32"/>
          <w:szCs w:val="32"/>
          <w:lang w:val="en-US" w:eastAsia="zh-CN"/>
        </w:rPr>
        <w:t>八</w:t>
      </w:r>
      <w:r>
        <w:rPr>
          <w:rFonts w:hint="eastAsia" w:ascii="黑体" w:hAnsi="黑体" w:eastAsia="黑体" w:cs="黑体"/>
          <w:bCs/>
          <w:sz w:val="32"/>
          <w:szCs w:val="32"/>
        </w:rPr>
        <w:t>、附 件</w:t>
      </w:r>
    </w:p>
    <w:p>
      <w:pPr>
        <w:keepNext w:val="0"/>
        <w:keepLines w:val="0"/>
        <w:pageBreakBefore w:val="0"/>
        <w:kinsoku/>
        <w:wordWrap/>
        <w:overflowPunct/>
        <w:topLinePunct w:val="0"/>
        <w:bidi w:val="0"/>
        <w:adjustRightInd w:val="0"/>
        <w:snapToGrid w:val="0"/>
        <w:spacing w:line="560" w:lineRule="exact"/>
        <w:ind w:firstLine="640" w:firstLineChars="200"/>
        <w:contextualSpacing/>
        <w:textAlignment w:val="auto"/>
        <w:rPr>
          <w:rFonts w:ascii="仿宋_GB2312" w:hAnsi="宋体" w:eastAsia="仿宋_GB2312" w:cs="宋体"/>
          <w:sz w:val="32"/>
          <w:szCs w:val="32"/>
        </w:rPr>
      </w:pPr>
      <w:r>
        <w:rPr>
          <w:rFonts w:hint="eastAsia" w:ascii="仿宋_GB2312" w:hAnsi="宋体" w:eastAsia="仿宋_GB2312" w:cs="Arial"/>
          <w:sz w:val="32"/>
          <w:szCs w:val="32"/>
        </w:rPr>
        <w:t>附件</w:t>
      </w:r>
      <w:r>
        <w:rPr>
          <w:rFonts w:hint="eastAsia" w:ascii="仿宋_GB2312" w:hAnsi="宋体" w:eastAsia="仿宋_GB2312" w:cs="Arial"/>
          <w:sz w:val="32"/>
          <w:szCs w:val="32"/>
          <w:lang w:eastAsia="zh-CN"/>
        </w:rPr>
        <w:t>：</w:t>
      </w:r>
      <w:r>
        <w:rPr>
          <w:rFonts w:hint="eastAsia" w:ascii="仿宋_GB2312" w:hAnsi="宋体" w:eastAsia="仿宋_GB2312" w:cs="Arial"/>
          <w:sz w:val="32"/>
          <w:szCs w:val="32"/>
          <w:lang w:val="en-US" w:eastAsia="zh-CN"/>
        </w:rPr>
        <w:t>1.</w:t>
      </w:r>
      <w:r>
        <w:rPr>
          <w:rFonts w:hint="eastAsia" w:ascii="仿宋_GB2312" w:hAnsi="宋体" w:eastAsia="仿宋_GB2312" w:cs="宋体"/>
          <w:sz w:val="32"/>
          <w:szCs w:val="32"/>
        </w:rPr>
        <w:t>报价函</w:t>
      </w:r>
    </w:p>
    <w:p>
      <w:pPr>
        <w:keepNext w:val="0"/>
        <w:keepLines w:val="0"/>
        <w:pageBreakBefore w:val="0"/>
        <w:numPr>
          <w:ilvl w:val="0"/>
          <w:numId w:val="0"/>
        </w:numPr>
        <w:kinsoku/>
        <w:wordWrap/>
        <w:overflowPunct/>
        <w:topLinePunct w:val="0"/>
        <w:bidi w:val="0"/>
        <w:adjustRightInd w:val="0"/>
        <w:snapToGrid w:val="0"/>
        <w:spacing w:line="560" w:lineRule="exact"/>
        <w:ind w:firstLine="1600" w:firstLineChars="500"/>
        <w:contextualSpacing/>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 xml:space="preserve">法定代表人授权书 </w:t>
      </w:r>
    </w:p>
    <w:p>
      <w:pPr>
        <w:keepNext w:val="0"/>
        <w:keepLines w:val="0"/>
        <w:pageBreakBefore w:val="0"/>
        <w:kinsoku/>
        <w:wordWrap/>
        <w:overflowPunct/>
        <w:topLinePunct w:val="0"/>
        <w:bidi w:val="0"/>
        <w:adjustRightInd w:val="0"/>
        <w:snapToGrid w:val="0"/>
        <w:spacing w:line="560" w:lineRule="exact"/>
        <w:ind w:left="1598" w:leftChars="290" w:hanging="960" w:hangingChars="300"/>
        <w:contextualSpacing/>
        <w:textAlignment w:val="auto"/>
        <w:rPr>
          <w:rFonts w:hint="default" w:ascii="仿宋_GB2312" w:hAnsi="仿宋" w:eastAsia="仿宋_GB2312" w:cs="宋体"/>
          <w:sz w:val="32"/>
          <w:szCs w:val="32"/>
          <w:lang w:val="en-US" w:eastAsia="zh-CN"/>
        </w:rPr>
      </w:pPr>
      <w:r>
        <w:rPr>
          <w:rFonts w:hint="eastAsia" w:ascii="仿宋_GB2312" w:hAnsi="宋体" w:eastAsia="仿宋_GB2312" w:cs="宋体"/>
          <w:sz w:val="32"/>
          <w:szCs w:val="32"/>
          <w:lang w:val="en-US" w:eastAsia="zh-CN"/>
        </w:rPr>
        <w:t xml:space="preserve">      3.</w:t>
      </w:r>
      <w:r>
        <w:rPr>
          <w:rFonts w:hint="eastAsia" w:ascii="仿宋_GB2312" w:hAnsi="仿宋" w:eastAsia="仿宋_GB2312" w:cs="宋体"/>
          <w:sz w:val="32"/>
          <w:szCs w:val="32"/>
          <w:lang w:val="en-US" w:eastAsia="zh-CN"/>
        </w:rPr>
        <w:t>宁东南部危化品运输应急服务站项目标识标牌制作安装清单、技术标准和要求</w:t>
      </w:r>
    </w:p>
    <w:p>
      <w:pPr>
        <w:keepNext w:val="0"/>
        <w:keepLines w:val="0"/>
        <w:pageBreakBefore w:val="0"/>
        <w:kinsoku/>
        <w:wordWrap/>
        <w:overflowPunct/>
        <w:topLinePunct w:val="0"/>
        <w:bidi w:val="0"/>
        <w:adjustRightInd w:val="0"/>
        <w:snapToGrid w:val="0"/>
        <w:spacing w:line="560" w:lineRule="exact"/>
        <w:ind w:left="1598" w:leftChars="290" w:hanging="960" w:hangingChars="300"/>
        <w:contextualSpacing/>
        <w:textAlignment w:val="auto"/>
        <w:rPr>
          <w:rFonts w:ascii="仿宋_GB2312" w:hAnsi="宋体" w:eastAsia="仿宋_GB2312" w:cs="宋体"/>
          <w:sz w:val="32"/>
          <w:szCs w:val="32"/>
        </w:rPr>
      </w:pPr>
      <w:r>
        <w:rPr>
          <w:rFonts w:hint="eastAsia" w:ascii="仿宋_GB2312" w:hAnsi="仿宋" w:eastAsia="仿宋_GB2312" w:cs="宋体"/>
          <w:sz w:val="32"/>
          <w:szCs w:val="32"/>
          <w:lang w:val="en-US" w:eastAsia="zh-CN"/>
        </w:rPr>
        <w:t xml:space="preserve">      4.</w:t>
      </w:r>
      <w:r>
        <w:rPr>
          <w:rFonts w:hint="eastAsia" w:ascii="仿宋_GB2312" w:hAnsi="宋体" w:eastAsia="仿宋_GB2312" w:cs="宋体"/>
          <w:sz w:val="32"/>
          <w:szCs w:val="32"/>
        </w:rPr>
        <w:t>标识标牌设计制作</w:t>
      </w:r>
      <w:r>
        <w:rPr>
          <w:rFonts w:hint="eastAsia" w:ascii="仿宋_GB2312" w:hAnsi="宋体" w:eastAsia="仿宋_GB2312" w:cs="宋体"/>
          <w:sz w:val="32"/>
          <w:szCs w:val="32"/>
          <w:lang w:val="en-US" w:eastAsia="zh-CN"/>
        </w:rPr>
        <w:t>其他</w:t>
      </w:r>
      <w:r>
        <w:rPr>
          <w:rFonts w:hint="eastAsia" w:ascii="仿宋_GB2312" w:hAnsi="宋体" w:eastAsia="仿宋_GB2312" w:cs="宋体"/>
          <w:sz w:val="32"/>
          <w:szCs w:val="32"/>
        </w:rPr>
        <w:t xml:space="preserve">相关要求                  </w:t>
      </w:r>
    </w:p>
    <w:p>
      <w:pPr>
        <w:keepNext w:val="0"/>
        <w:keepLines w:val="0"/>
        <w:pageBreakBefore w:val="0"/>
        <w:kinsoku/>
        <w:wordWrap/>
        <w:overflowPunct/>
        <w:topLinePunct w:val="0"/>
        <w:bidi w:val="0"/>
        <w:adjustRightInd w:val="0"/>
        <w:snapToGrid w:val="0"/>
        <w:spacing w:line="560" w:lineRule="exact"/>
        <w:ind w:firstLine="4160" w:firstLineChars="1300"/>
        <w:contextualSpacing/>
        <w:textAlignment w:val="auto"/>
        <w:rPr>
          <w:rFonts w:hint="eastAsia" w:ascii="仿宋_GB2312" w:hAnsi="宋体" w:eastAsia="仿宋_GB2312" w:cs="宋体"/>
          <w:sz w:val="32"/>
          <w:szCs w:val="32"/>
        </w:rPr>
      </w:pPr>
    </w:p>
    <w:p>
      <w:pPr>
        <w:keepNext w:val="0"/>
        <w:keepLines w:val="0"/>
        <w:pageBreakBefore w:val="0"/>
        <w:kinsoku/>
        <w:wordWrap/>
        <w:overflowPunct/>
        <w:topLinePunct w:val="0"/>
        <w:bidi w:val="0"/>
        <w:adjustRightInd w:val="0"/>
        <w:snapToGrid w:val="0"/>
        <w:spacing w:line="560" w:lineRule="exact"/>
        <w:ind w:firstLine="4160" w:firstLineChars="1300"/>
        <w:contextualSpacing/>
        <w:textAlignment w:val="auto"/>
        <w:rPr>
          <w:rFonts w:ascii="仿宋_GB2312" w:hAnsi="宋体" w:eastAsia="仿宋_GB2312" w:cs="宋体"/>
          <w:sz w:val="32"/>
          <w:szCs w:val="32"/>
        </w:rPr>
      </w:pPr>
      <w:r>
        <w:rPr>
          <w:rFonts w:hint="eastAsia" w:ascii="仿宋_GB2312" w:hAnsi="宋体" w:eastAsia="仿宋_GB2312" w:cs="宋体"/>
          <w:sz w:val="32"/>
          <w:szCs w:val="32"/>
        </w:rPr>
        <w:t>宁夏宁东开发投资有限公司</w:t>
      </w:r>
    </w:p>
    <w:p>
      <w:pPr>
        <w:keepNext w:val="0"/>
        <w:keepLines w:val="0"/>
        <w:pageBreakBefore w:val="0"/>
        <w:tabs>
          <w:tab w:val="left" w:pos="7260"/>
        </w:tabs>
        <w:kinsoku/>
        <w:wordWrap/>
        <w:overflowPunct/>
        <w:topLinePunct w:val="0"/>
        <w:bidi w:val="0"/>
        <w:adjustRightInd w:val="0"/>
        <w:snapToGrid w:val="0"/>
        <w:spacing w:line="560" w:lineRule="exact"/>
        <w:ind w:firstLine="640" w:firstLineChars="200"/>
        <w:contextualSpacing/>
        <w:textAlignment w:val="auto"/>
        <w:rPr>
          <w:rFonts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2020年</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16</w:t>
      </w:r>
      <w:r>
        <w:rPr>
          <w:rFonts w:hint="eastAsia" w:ascii="仿宋_GB2312" w:hAnsi="宋体" w:eastAsia="仿宋_GB2312" w:cs="宋体"/>
          <w:sz w:val="32"/>
          <w:szCs w:val="32"/>
        </w:rPr>
        <w:t>日</w:t>
      </w:r>
    </w:p>
    <w:p>
      <w:pPr>
        <w:wordWrap/>
        <w:spacing w:line="576" w:lineRule="exact"/>
        <w:textAlignment w:val="auto"/>
        <w:rPr>
          <w:rFonts w:ascii="仿宋_GB2312" w:hAnsi="微软雅黑" w:eastAsia="仿宋_GB2312" w:cs="宋体"/>
          <w:sz w:val="52"/>
          <w:szCs w:val="52"/>
        </w:rPr>
      </w:pPr>
      <w:r>
        <w:rPr>
          <w:rFonts w:ascii="仿宋_GB2312" w:hAnsi="微软雅黑" w:eastAsia="仿宋_GB2312" w:cs="宋体"/>
          <w:sz w:val="52"/>
          <w:szCs w:val="52"/>
        </w:rPr>
        <w:br w:type="page"/>
      </w:r>
      <w:r>
        <w:rPr>
          <w:rFonts w:hint="eastAsia" w:ascii="仿宋_GB2312" w:hAnsi="仿宋_GB2312" w:eastAsia="仿宋_GB2312" w:cs="仿宋_GB2312"/>
          <w:b/>
          <w:bCs/>
          <w:sz w:val="32"/>
          <w:szCs w:val="32"/>
          <w:lang w:val="zh-CN" w:bidi="zh-CN"/>
        </w:rPr>
        <w:t>附件一：</w:t>
      </w:r>
    </w:p>
    <w:p>
      <w:pPr>
        <w:widowControl w:val="0"/>
        <w:wordWrap/>
        <w:autoSpaceDE w:val="0"/>
        <w:autoSpaceDN w:val="0"/>
        <w:spacing w:line="576" w:lineRule="exact"/>
        <w:jc w:val="center"/>
        <w:textAlignment w:val="auto"/>
        <w:rPr>
          <w:rFonts w:ascii="方正小标宋简体" w:hAnsi="方正小标宋简体" w:eastAsia="方正小标宋简体" w:cs="方正小标宋简体"/>
          <w:bCs/>
          <w:sz w:val="44"/>
          <w:szCs w:val="44"/>
          <w:lang w:val="zh-CN" w:bidi="zh-CN"/>
        </w:rPr>
      </w:pPr>
      <w:r>
        <w:rPr>
          <w:rFonts w:hint="eastAsia" w:ascii="方正小标宋简体" w:hAnsi="方正小标宋简体" w:eastAsia="方正小标宋简体" w:cs="方正小标宋简体"/>
          <w:bCs/>
          <w:sz w:val="44"/>
          <w:szCs w:val="44"/>
          <w:lang w:val="zh-CN" w:bidi="zh-CN"/>
        </w:rPr>
        <w:t>报价函</w:t>
      </w:r>
    </w:p>
    <w:p>
      <w:pPr>
        <w:keepNext/>
        <w:keepLines/>
        <w:widowControl w:val="0"/>
        <w:wordWrap/>
        <w:autoSpaceDE w:val="0"/>
        <w:autoSpaceDN w:val="0"/>
        <w:spacing w:line="576" w:lineRule="exact"/>
        <w:jc w:val="both"/>
        <w:textAlignment w:val="auto"/>
        <w:outlineLvl w:val="3"/>
        <w:rPr>
          <w:rFonts w:ascii="Cambria" w:hAnsi="Cambria" w:eastAsia="宋体"/>
          <w:b/>
          <w:bCs/>
          <w:sz w:val="28"/>
          <w:szCs w:val="28"/>
          <w:lang w:bidi="zh-CN"/>
        </w:rPr>
      </w:pPr>
    </w:p>
    <w:p>
      <w:pPr>
        <w:widowControl w:val="0"/>
        <w:wordWrap/>
        <w:autoSpaceDE w:val="0"/>
        <w:autoSpaceDN w:val="0"/>
        <w:spacing w:line="576" w:lineRule="exact"/>
        <w:jc w:val="both"/>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宁夏宁东开发投资有限公司：</w:t>
      </w:r>
    </w:p>
    <w:p>
      <w:pPr>
        <w:widowControl w:val="0"/>
        <w:wordWrap/>
        <w:autoSpaceDE w:val="0"/>
        <w:autoSpaceDN w:val="0"/>
        <w:spacing w:line="576" w:lineRule="exact"/>
        <w:ind w:firstLine="640" w:firstLineChars="200"/>
        <w:jc w:val="both"/>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1.我方全面研究了贵司发布的竞争性谈判文件，决定参加贵司组织的竞争性谈判。我方授权（姓名、职务）代表我方（参选单位的名称）全权处理本项目比选相关事宜。</w:t>
      </w:r>
    </w:p>
    <w:p>
      <w:pPr>
        <w:widowControl w:val="0"/>
        <w:wordWrap/>
        <w:autoSpaceDE w:val="0"/>
        <w:autoSpaceDN w:val="0"/>
        <w:spacing w:line="576" w:lineRule="exact"/>
        <w:ind w:firstLine="640" w:firstLineChars="200"/>
        <w:jc w:val="both"/>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2.我公司愿以人民币</w:t>
      </w:r>
      <w:r>
        <w:rPr>
          <w:rFonts w:hint="eastAsia" w:ascii="仿宋_GB2312" w:hAnsi="仿宋_GB2312" w:eastAsia="仿宋_GB2312" w:cs="仿宋_GB2312"/>
          <w:sz w:val="32"/>
          <w:szCs w:val="32"/>
          <w:lang w:bidi="zh-CN"/>
        </w:rPr>
        <w:t>大写</w:t>
      </w:r>
      <w:r>
        <w:rPr>
          <w:rFonts w:hint="eastAsia" w:ascii="仿宋_GB2312" w:hAnsi="仿宋_GB2312" w:eastAsia="仿宋_GB2312" w:cs="仿宋_GB2312"/>
          <w:sz w:val="32"/>
          <w:szCs w:val="32"/>
          <w:u w:val="single"/>
          <w:lang w:val="en-US" w:bidi="zh-CN"/>
        </w:rPr>
        <w:t xml:space="preserve">             </w:t>
      </w:r>
      <w:r>
        <w:rPr>
          <w:rFonts w:hint="eastAsia" w:ascii="仿宋_GB2312" w:hAnsi="仿宋_GB2312" w:eastAsia="仿宋_GB2312" w:cs="仿宋_GB2312"/>
          <w:sz w:val="32"/>
          <w:szCs w:val="32"/>
          <w:lang w:val="zh-CN" w:bidi="zh-CN"/>
        </w:rPr>
        <w:t>（小写¥</w:t>
      </w:r>
      <w:r>
        <w:rPr>
          <w:rFonts w:hint="eastAsia" w:ascii="仿宋_GB2312" w:hAnsi="仿宋_GB2312" w:eastAsia="仿宋_GB2312" w:cs="仿宋_GB2312"/>
          <w:sz w:val="32"/>
          <w:szCs w:val="32"/>
          <w:u w:val="single"/>
          <w:lang w:val="en-US" w:bidi="zh-CN"/>
        </w:rPr>
        <w:t xml:space="preserve">        元</w:t>
      </w:r>
      <w:r>
        <w:rPr>
          <w:rFonts w:hint="eastAsia" w:ascii="仿宋_GB2312" w:hAnsi="仿宋_GB2312" w:eastAsia="仿宋_GB2312" w:cs="仿宋_GB2312"/>
          <w:sz w:val="32"/>
          <w:szCs w:val="32"/>
          <w:lang w:val="zh-CN" w:bidi="zh-CN"/>
        </w:rPr>
        <w:t>）的价格</w:t>
      </w:r>
      <w:r>
        <w:rPr>
          <w:rFonts w:hint="eastAsia" w:ascii="仿宋_GB2312" w:hAnsi="仿宋_GB2312" w:eastAsia="仿宋_GB2312" w:cs="仿宋_GB2312"/>
          <w:sz w:val="32"/>
          <w:szCs w:val="32"/>
          <w:lang w:val="en-US" w:bidi="zh-CN"/>
        </w:rPr>
        <w:t>承担</w:t>
      </w:r>
      <w:r>
        <w:rPr>
          <w:rFonts w:hint="eastAsia" w:ascii="仿宋_GB2312" w:hAnsi="仿宋_GB2312" w:eastAsia="仿宋_GB2312" w:cs="仿宋_GB2312"/>
          <w:sz w:val="32"/>
          <w:szCs w:val="32"/>
          <w:lang w:val="zh-CN" w:bidi="zh-CN"/>
        </w:rPr>
        <w:t>本项目</w:t>
      </w:r>
      <w:r>
        <w:rPr>
          <w:rFonts w:hint="eastAsia" w:ascii="仿宋_GB2312" w:hAnsi="仿宋_GB2312" w:eastAsia="仿宋_GB2312" w:cs="仿宋_GB2312"/>
          <w:sz w:val="32"/>
          <w:szCs w:val="32"/>
          <w:lang w:val="en-US" w:bidi="zh-CN"/>
        </w:rPr>
        <w:t>的标识标牌设计、制作及安装工作，本金额已含税金等所有费用。</w:t>
      </w:r>
      <w:r>
        <w:rPr>
          <w:rFonts w:hint="eastAsia" w:ascii="仿宋_GB2312" w:hAnsi="仿宋_GB2312" w:eastAsia="仿宋_GB2312" w:cs="仿宋_GB2312"/>
          <w:sz w:val="32"/>
          <w:szCs w:val="32"/>
          <w:lang w:val="zh-CN" w:bidi="zh-CN"/>
        </w:rPr>
        <w:t>（法定或授权委托代表签字：</w:t>
      </w:r>
      <w:r>
        <w:rPr>
          <w:rFonts w:hint="eastAsia" w:ascii="仿宋_GB2312" w:hAnsi="仿宋_GB2312" w:eastAsia="仿宋_GB2312" w:cs="仿宋_GB2312"/>
          <w:sz w:val="32"/>
          <w:szCs w:val="32"/>
          <w:u w:val="single"/>
          <w:lang w:val="en-US" w:bidi="zh-CN"/>
        </w:rPr>
        <w:t xml:space="preserve">          </w:t>
      </w:r>
      <w:r>
        <w:rPr>
          <w:rFonts w:hint="eastAsia" w:ascii="仿宋_GB2312" w:hAnsi="仿宋_GB2312" w:eastAsia="仿宋_GB2312" w:cs="仿宋_GB2312"/>
          <w:sz w:val="32"/>
          <w:szCs w:val="32"/>
          <w:lang w:val="zh-CN" w:bidi="zh-CN"/>
        </w:rPr>
        <w:t>）</w:t>
      </w:r>
    </w:p>
    <w:p>
      <w:pPr>
        <w:widowControl w:val="0"/>
        <w:wordWrap/>
        <w:autoSpaceDE w:val="0"/>
        <w:autoSpaceDN w:val="0"/>
        <w:spacing w:line="576" w:lineRule="exact"/>
        <w:ind w:firstLine="640" w:firstLineChars="200"/>
        <w:jc w:val="both"/>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bidi="zh-CN"/>
        </w:rPr>
        <w:t>3</w:t>
      </w:r>
      <w:r>
        <w:rPr>
          <w:rFonts w:hint="eastAsia" w:ascii="仿宋_GB2312" w:hAnsi="仿宋_GB2312" w:eastAsia="仿宋_GB2312" w:cs="仿宋_GB2312"/>
          <w:sz w:val="32"/>
          <w:szCs w:val="32"/>
          <w:lang w:val="zh-CN" w:bidi="zh-CN"/>
        </w:rPr>
        <w:t>.如我方中选，我方将严格履行协议书、合同、竞争性谈判文件规定的责任和义务。</w:t>
      </w:r>
    </w:p>
    <w:p>
      <w:pPr>
        <w:widowControl w:val="0"/>
        <w:wordWrap/>
        <w:autoSpaceDE w:val="0"/>
        <w:autoSpaceDN w:val="0"/>
        <w:spacing w:line="576" w:lineRule="exact"/>
        <w:ind w:firstLine="640" w:firstLineChars="200"/>
        <w:jc w:val="both"/>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3.如我方中选，保证按照贵司要求和时间节点及时完成</w:t>
      </w:r>
      <w:r>
        <w:rPr>
          <w:rFonts w:hint="eastAsia" w:ascii="仿宋_GB2312" w:hAnsi="仿宋_GB2312" w:eastAsia="仿宋_GB2312" w:cs="仿宋_GB2312"/>
          <w:sz w:val="32"/>
          <w:szCs w:val="32"/>
          <w:lang w:val="en-US" w:bidi="zh-CN"/>
        </w:rPr>
        <w:t>本项目标识标牌设计制作及安装</w:t>
      </w:r>
      <w:r>
        <w:rPr>
          <w:rFonts w:hint="eastAsia" w:ascii="仿宋_GB2312" w:hAnsi="仿宋_GB2312" w:eastAsia="仿宋_GB2312" w:cs="仿宋_GB2312"/>
          <w:sz w:val="32"/>
          <w:szCs w:val="32"/>
          <w:lang w:val="zh-CN" w:bidi="zh-CN"/>
        </w:rPr>
        <w:t xml:space="preserve">工作。 </w:t>
      </w:r>
    </w:p>
    <w:p>
      <w:pPr>
        <w:widowControl w:val="0"/>
        <w:wordWrap/>
        <w:autoSpaceDE w:val="0"/>
        <w:autoSpaceDN w:val="0"/>
        <w:spacing w:line="576" w:lineRule="exact"/>
        <w:ind w:firstLine="640" w:firstLineChars="200"/>
        <w:jc w:val="both"/>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4.我方为</w:t>
      </w:r>
      <w:r>
        <w:rPr>
          <w:rFonts w:hint="eastAsia" w:ascii="仿宋_GB2312" w:hAnsi="仿宋" w:eastAsia="仿宋_GB2312"/>
          <w:sz w:val="32"/>
          <w:szCs w:val="32"/>
          <w:lang w:val="en-US" w:eastAsia="zh-CN"/>
        </w:rPr>
        <w:t>宁东南部危化品运输应急服务站项目标识标牌设计、制作及安装</w:t>
      </w:r>
      <w:r>
        <w:rPr>
          <w:rFonts w:hint="eastAsia" w:ascii="仿宋_GB2312" w:hAnsi="仿宋_GB2312" w:eastAsia="仿宋_GB2312" w:cs="仿宋_GB2312"/>
          <w:sz w:val="32"/>
          <w:szCs w:val="32"/>
          <w:lang w:val="zh-CN" w:bidi="zh-CN"/>
        </w:rPr>
        <w:t>提交的参与竞争性谈判文件（含参与竞争性谈判报价）一式</w:t>
      </w:r>
      <w:r>
        <w:rPr>
          <w:rFonts w:hint="eastAsia" w:ascii="仿宋_GB2312" w:hAnsi="仿宋_GB2312" w:eastAsia="仿宋_GB2312" w:cs="仿宋_GB2312"/>
          <w:sz w:val="32"/>
          <w:szCs w:val="32"/>
          <w:lang w:val="en-US" w:bidi="zh-CN"/>
        </w:rPr>
        <w:t>3</w:t>
      </w:r>
      <w:r>
        <w:rPr>
          <w:rFonts w:hint="eastAsia" w:ascii="仿宋_GB2312" w:hAnsi="仿宋_GB2312" w:eastAsia="仿宋_GB2312" w:cs="仿宋_GB2312"/>
          <w:sz w:val="32"/>
          <w:szCs w:val="32"/>
          <w:lang w:val="zh-CN" w:bidi="zh-CN"/>
        </w:rPr>
        <w:t>份，其中正本1份, 副本1份，</w:t>
      </w:r>
      <w:r>
        <w:rPr>
          <w:rFonts w:hint="eastAsia" w:ascii="仿宋_GB2312" w:hAnsi="仿宋_GB2312" w:eastAsia="仿宋_GB2312" w:cs="仿宋_GB2312"/>
          <w:sz w:val="32"/>
          <w:szCs w:val="32"/>
          <w:lang w:val="en-US" w:bidi="zh-CN"/>
        </w:rPr>
        <w:t>空白盖章1份</w:t>
      </w:r>
      <w:r>
        <w:rPr>
          <w:rFonts w:hint="eastAsia" w:ascii="仿宋_GB2312" w:hAnsi="仿宋_GB2312" w:eastAsia="仿宋_GB2312" w:cs="仿宋_GB2312"/>
          <w:sz w:val="32"/>
          <w:szCs w:val="32"/>
          <w:lang w:val="zh-CN" w:bidi="zh-CN"/>
        </w:rPr>
        <w:t>。</w:t>
      </w:r>
    </w:p>
    <w:p>
      <w:pPr>
        <w:widowControl w:val="0"/>
        <w:wordWrap/>
        <w:autoSpaceDE w:val="0"/>
        <w:autoSpaceDN w:val="0"/>
        <w:spacing w:line="576" w:lineRule="exact"/>
        <w:ind w:firstLine="640" w:firstLineChars="200"/>
        <w:jc w:val="both"/>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5.我方愿意提供贵司可能另外要求的与报价有关的文件资料，并保证我方已提供和将要提供的文件资料是真实、准确、完整的。若</w:t>
      </w:r>
      <w:r>
        <w:rPr>
          <w:rFonts w:hint="eastAsia" w:ascii="仿宋_GB2312" w:hAnsi="仿宋_GB2312" w:eastAsia="仿宋_GB2312" w:cs="仿宋_GB2312"/>
          <w:sz w:val="32"/>
          <w:szCs w:val="32"/>
          <w:lang w:val="en-US" w:bidi="zh-CN"/>
        </w:rPr>
        <w:t>谈判</w:t>
      </w:r>
      <w:r>
        <w:rPr>
          <w:rFonts w:hint="eastAsia" w:ascii="仿宋_GB2312" w:hAnsi="仿宋_GB2312" w:eastAsia="仿宋_GB2312" w:cs="仿宋_GB2312"/>
          <w:sz w:val="32"/>
          <w:szCs w:val="32"/>
          <w:lang w:val="zh-CN" w:bidi="zh-CN"/>
        </w:rPr>
        <w:t>过程中查有虚假，同意作无效参选文件处理，若中选之后查有虚假，同意被废除中选资格。</w:t>
      </w:r>
    </w:p>
    <w:p>
      <w:pPr>
        <w:widowControl w:val="0"/>
        <w:wordWrap/>
        <w:autoSpaceDE w:val="0"/>
        <w:autoSpaceDN w:val="0"/>
        <w:spacing w:line="576" w:lineRule="exact"/>
        <w:ind w:left="1000"/>
        <w:jc w:val="both"/>
        <w:textAlignment w:val="auto"/>
        <w:rPr>
          <w:rFonts w:hint="eastAsia" w:ascii="仿宋_GB2312" w:hAnsi="仿宋_GB2312" w:eastAsia="仿宋_GB2312" w:cs="仿宋_GB2312"/>
          <w:sz w:val="32"/>
          <w:szCs w:val="32"/>
          <w:lang w:val="zh-CN" w:bidi="zh-CN"/>
        </w:rPr>
      </w:pPr>
    </w:p>
    <w:p>
      <w:pPr>
        <w:widowControl w:val="0"/>
        <w:wordWrap/>
        <w:autoSpaceDE w:val="0"/>
        <w:autoSpaceDN w:val="0"/>
        <w:spacing w:line="576" w:lineRule="exact"/>
        <w:ind w:left="1000"/>
        <w:jc w:val="both"/>
        <w:textAlignment w:val="auto"/>
        <w:rPr>
          <w:rFonts w:hint="eastAsia" w:ascii="仿宋_GB2312" w:hAnsi="仿宋_GB2312" w:eastAsia="仿宋_GB2312" w:cs="仿宋_GB2312"/>
          <w:sz w:val="32"/>
          <w:szCs w:val="32"/>
          <w:u w:val="single"/>
          <w:lang w:val="zh-CN" w:bidi="zh-CN"/>
        </w:rPr>
      </w:pPr>
      <w:r>
        <w:rPr>
          <w:rFonts w:hint="eastAsia" w:ascii="仿宋_GB2312" w:hAnsi="仿宋_GB2312" w:eastAsia="仿宋_GB2312" w:cs="仿宋_GB2312"/>
          <w:sz w:val="32"/>
          <w:szCs w:val="32"/>
          <w:lang w:val="zh-CN" w:bidi="zh-CN"/>
        </w:rPr>
        <w:t>参与竞争性谈判</w:t>
      </w:r>
      <w:r>
        <w:rPr>
          <w:rFonts w:hint="eastAsia" w:ascii="仿宋_GB2312" w:hAnsi="仿宋_GB2312" w:eastAsia="仿宋_GB2312" w:cs="仿宋_GB2312"/>
          <w:sz w:val="32"/>
          <w:szCs w:val="32"/>
          <w:lang w:val="en-US" w:bidi="zh-CN"/>
        </w:rPr>
        <w:t>企业</w:t>
      </w:r>
      <w:r>
        <w:rPr>
          <w:rFonts w:hint="eastAsia" w:ascii="仿宋_GB2312" w:hAnsi="仿宋_GB2312" w:eastAsia="仿宋_GB2312" w:cs="仿宋_GB2312"/>
          <w:sz w:val="32"/>
          <w:szCs w:val="32"/>
          <w:lang w:val="zh-CN" w:bidi="zh-CN"/>
        </w:rPr>
        <w:t>名称（盖章）：</w:t>
      </w:r>
    </w:p>
    <w:p>
      <w:pPr>
        <w:widowControl w:val="0"/>
        <w:wordWrap/>
        <w:autoSpaceDE w:val="0"/>
        <w:autoSpaceDN w:val="0"/>
        <w:spacing w:line="576" w:lineRule="exact"/>
        <w:ind w:left="1000"/>
        <w:jc w:val="both"/>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参与竞争谈判</w:t>
      </w:r>
      <w:r>
        <w:rPr>
          <w:rFonts w:hint="eastAsia" w:ascii="仿宋_GB2312" w:hAnsi="仿宋_GB2312" w:eastAsia="仿宋_GB2312" w:cs="仿宋_GB2312"/>
          <w:sz w:val="32"/>
          <w:szCs w:val="32"/>
          <w:lang w:val="en-US" w:bidi="zh-CN"/>
        </w:rPr>
        <w:t>企业</w:t>
      </w:r>
      <w:r>
        <w:rPr>
          <w:rFonts w:hint="eastAsia" w:ascii="仿宋_GB2312" w:hAnsi="仿宋_GB2312" w:eastAsia="仿宋_GB2312" w:cs="仿宋_GB2312"/>
          <w:sz w:val="32"/>
          <w:szCs w:val="32"/>
          <w:lang w:val="zh-CN" w:bidi="zh-CN"/>
        </w:rPr>
        <w:t>法定代表人（签字）：</w:t>
      </w:r>
    </w:p>
    <w:p>
      <w:pPr>
        <w:widowControl w:val="0"/>
        <w:wordWrap/>
        <w:autoSpaceDE w:val="0"/>
        <w:autoSpaceDN w:val="0"/>
        <w:spacing w:line="576" w:lineRule="exact"/>
        <w:ind w:left="1000"/>
        <w:jc w:val="both"/>
        <w:textAlignment w:val="auto"/>
        <w:rPr>
          <w:rFonts w:hint="eastAsia" w:ascii="仿宋_GB2312" w:hAnsi="仿宋_GB2312" w:eastAsia="仿宋_GB2312" w:cs="仿宋_GB2312"/>
          <w:sz w:val="32"/>
          <w:szCs w:val="32"/>
          <w:u w:val="single"/>
          <w:lang w:val="zh-CN" w:bidi="zh-CN"/>
        </w:rPr>
      </w:pPr>
      <w:r>
        <w:rPr>
          <w:rFonts w:hint="eastAsia" w:ascii="仿宋_GB2312" w:hAnsi="仿宋_GB2312" w:eastAsia="仿宋_GB2312" w:cs="仿宋_GB2312"/>
          <w:sz w:val="32"/>
          <w:szCs w:val="32"/>
          <w:lang w:val="zh-CN" w:bidi="zh-CN"/>
        </w:rPr>
        <w:t>通讯地址：</w:t>
      </w:r>
    </w:p>
    <w:p>
      <w:pPr>
        <w:widowControl w:val="0"/>
        <w:wordWrap/>
        <w:autoSpaceDE w:val="0"/>
        <w:autoSpaceDN w:val="0"/>
        <w:spacing w:line="576" w:lineRule="exact"/>
        <w:ind w:left="1000"/>
        <w:jc w:val="both"/>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联系电话：</w:t>
      </w:r>
    </w:p>
    <w:p>
      <w:pPr>
        <w:widowControl w:val="0"/>
        <w:wordWrap/>
        <w:autoSpaceDE w:val="0"/>
        <w:autoSpaceDN w:val="0"/>
        <w:spacing w:line="576" w:lineRule="exact"/>
        <w:ind w:left="1000"/>
        <w:jc w:val="both"/>
        <w:textAlignment w:val="auto"/>
        <w:rPr>
          <w:rFonts w:hint="eastAsia" w:ascii="仿宋_GB2312" w:hAnsi="仿宋_GB2312" w:eastAsia="仿宋_GB2312" w:cs="仿宋_GB2312"/>
          <w:sz w:val="32"/>
          <w:szCs w:val="32"/>
          <w:u w:val="single"/>
          <w:lang w:val="zh-CN" w:bidi="zh-CN"/>
        </w:rPr>
      </w:pPr>
      <w:r>
        <w:rPr>
          <w:rFonts w:hint="eastAsia" w:ascii="仿宋_GB2312" w:hAnsi="仿宋_GB2312" w:eastAsia="仿宋_GB2312" w:cs="仿宋_GB2312"/>
          <w:sz w:val="32"/>
          <w:szCs w:val="32"/>
          <w:lang w:val="zh-CN" w:bidi="zh-CN"/>
        </w:rPr>
        <w:t>传</w:t>
      </w:r>
      <w:r>
        <w:rPr>
          <w:rFonts w:hint="eastAsia" w:ascii="仿宋_GB2312" w:hAnsi="仿宋_GB2312" w:eastAsia="仿宋_GB2312" w:cs="仿宋_GB2312"/>
          <w:sz w:val="32"/>
          <w:szCs w:val="32"/>
          <w:lang w:val="zh-CN" w:bidi="zh-CN"/>
        </w:rPr>
        <w:tab/>
      </w:r>
      <w:r>
        <w:rPr>
          <w:rFonts w:hint="eastAsia" w:ascii="仿宋_GB2312" w:hAnsi="仿宋_GB2312" w:eastAsia="仿宋_GB2312" w:cs="仿宋_GB2312"/>
          <w:sz w:val="32"/>
          <w:szCs w:val="32"/>
          <w:lang w:val="zh-CN" w:bidi="zh-CN"/>
        </w:rPr>
        <w:t>真：</w:t>
      </w:r>
    </w:p>
    <w:p>
      <w:pPr>
        <w:widowControl w:val="0"/>
        <w:wordWrap/>
        <w:autoSpaceDE w:val="0"/>
        <w:autoSpaceDN w:val="0"/>
        <w:spacing w:line="576" w:lineRule="exact"/>
        <w:ind w:left="1000"/>
        <w:jc w:val="both"/>
        <w:textAlignment w:val="auto"/>
        <w:rPr>
          <w:rFonts w:hint="eastAsia" w:ascii="仿宋_GB2312" w:hAnsi="仿宋_GB2312" w:eastAsia="仿宋_GB2312" w:cs="仿宋_GB2312"/>
          <w:sz w:val="32"/>
          <w:szCs w:val="32"/>
          <w:u w:val="single"/>
          <w:lang w:val="zh-CN" w:bidi="zh-CN"/>
        </w:rPr>
      </w:pPr>
      <w:r>
        <w:rPr>
          <w:rFonts w:hint="eastAsia" w:ascii="仿宋_GB2312" w:hAnsi="仿宋_GB2312" w:eastAsia="仿宋_GB2312" w:cs="仿宋_GB2312"/>
          <w:sz w:val="32"/>
          <w:szCs w:val="32"/>
          <w:lang w:val="zh-CN" w:bidi="zh-CN"/>
        </w:rPr>
        <w:t>开户银行：</w:t>
      </w:r>
    </w:p>
    <w:p>
      <w:pPr>
        <w:widowControl w:val="0"/>
        <w:tabs>
          <w:tab w:val="left" w:pos="1620"/>
        </w:tabs>
        <w:wordWrap/>
        <w:autoSpaceDE w:val="0"/>
        <w:autoSpaceDN w:val="0"/>
        <w:spacing w:line="576" w:lineRule="exact"/>
        <w:ind w:left="1000"/>
        <w:jc w:val="both"/>
        <w:textAlignment w:val="auto"/>
        <w:rPr>
          <w:rFonts w:hint="eastAsia" w:ascii="仿宋_GB2312" w:hAnsi="仿宋_GB2312" w:eastAsia="仿宋_GB2312" w:cs="仿宋_GB2312"/>
          <w:sz w:val="32"/>
          <w:szCs w:val="32"/>
          <w:u w:val="single"/>
          <w:lang w:val="zh-CN" w:bidi="zh-CN"/>
        </w:rPr>
      </w:pPr>
      <w:r>
        <w:rPr>
          <w:rFonts w:hint="eastAsia" w:ascii="仿宋_GB2312" w:hAnsi="仿宋_GB2312" w:eastAsia="仿宋_GB2312" w:cs="仿宋_GB2312"/>
          <w:sz w:val="32"/>
          <w:szCs w:val="32"/>
          <w:lang w:val="zh-CN" w:bidi="zh-CN"/>
        </w:rPr>
        <w:t>帐</w:t>
      </w:r>
      <w:r>
        <w:rPr>
          <w:rFonts w:hint="eastAsia" w:ascii="仿宋_GB2312" w:hAnsi="仿宋_GB2312" w:eastAsia="仿宋_GB2312" w:cs="仿宋_GB2312"/>
          <w:sz w:val="32"/>
          <w:szCs w:val="32"/>
          <w:lang w:val="zh-CN" w:bidi="zh-CN"/>
        </w:rPr>
        <w:tab/>
      </w:r>
      <w:r>
        <w:rPr>
          <w:rFonts w:hint="eastAsia" w:ascii="仿宋_GB2312" w:hAnsi="仿宋_GB2312" w:eastAsia="仿宋_GB2312" w:cs="仿宋_GB2312"/>
          <w:sz w:val="32"/>
          <w:szCs w:val="32"/>
          <w:lang w:val="zh-CN" w:bidi="zh-CN"/>
        </w:rPr>
        <w:t>号：</w:t>
      </w:r>
    </w:p>
    <w:p>
      <w:pPr>
        <w:widowControl w:val="0"/>
        <w:wordWrap/>
        <w:autoSpaceDE w:val="0"/>
        <w:autoSpaceDN w:val="0"/>
        <w:spacing w:line="576" w:lineRule="exact"/>
        <w:ind w:left="1000"/>
        <w:jc w:val="both"/>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参选日期：</w:t>
      </w:r>
    </w:p>
    <w:p>
      <w:pPr>
        <w:widowControl w:val="0"/>
        <w:wordWrap/>
        <w:autoSpaceDE w:val="0"/>
        <w:autoSpaceDN w:val="0"/>
        <w:spacing w:line="576" w:lineRule="exact"/>
        <w:textAlignment w:val="auto"/>
        <w:rPr>
          <w:rFonts w:hint="eastAsia"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br w:type="page"/>
      </w:r>
    </w:p>
    <w:p>
      <w:pPr>
        <w:widowControl w:val="0"/>
        <w:wordWrap/>
        <w:autoSpaceDE w:val="0"/>
        <w:autoSpaceDN w:val="0"/>
        <w:spacing w:line="576" w:lineRule="exact"/>
        <w:jc w:val="both"/>
        <w:textAlignment w:val="auto"/>
        <w:rPr>
          <w:rFonts w:ascii="仿宋_GB2312" w:hAnsi="宋体" w:eastAsia="仿宋_GB2312" w:cs="宋体"/>
          <w:b/>
          <w:bCs/>
          <w:sz w:val="32"/>
          <w:szCs w:val="32"/>
          <w:lang w:bidi="zh-CN"/>
        </w:rPr>
      </w:pPr>
      <w:r>
        <w:rPr>
          <w:rFonts w:hint="eastAsia" w:ascii="仿宋_GB2312" w:hAnsi="宋体" w:eastAsia="仿宋_GB2312" w:cs="宋体"/>
          <w:b/>
          <w:bCs/>
          <w:sz w:val="32"/>
          <w:szCs w:val="32"/>
          <w:lang w:bidi="zh-CN"/>
        </w:rPr>
        <w:t>附件二：</w:t>
      </w:r>
    </w:p>
    <w:p>
      <w:pPr>
        <w:widowControl w:val="0"/>
        <w:wordWrap/>
        <w:autoSpaceDE w:val="0"/>
        <w:autoSpaceDN w:val="0"/>
        <w:spacing w:line="576" w:lineRule="exact"/>
        <w:ind w:firstLine="2640" w:firstLineChars="600"/>
        <w:jc w:val="both"/>
        <w:textAlignment w:val="auto"/>
        <w:rPr>
          <w:rFonts w:ascii="方正小标宋简体" w:hAnsi="方正小标宋简体" w:eastAsia="方正小标宋简体" w:cs="方正小标宋简体"/>
          <w:bCs/>
          <w:sz w:val="44"/>
          <w:szCs w:val="44"/>
          <w:lang w:val="zh-CN" w:bidi="zh-CN"/>
        </w:rPr>
      </w:pPr>
    </w:p>
    <w:p>
      <w:pPr>
        <w:widowControl w:val="0"/>
        <w:wordWrap/>
        <w:autoSpaceDE w:val="0"/>
        <w:autoSpaceDN w:val="0"/>
        <w:spacing w:line="576" w:lineRule="exact"/>
        <w:ind w:firstLine="2640" w:firstLineChars="600"/>
        <w:jc w:val="both"/>
        <w:textAlignment w:val="auto"/>
        <w:rPr>
          <w:rFonts w:ascii="方正小标宋简体" w:hAnsi="方正小标宋简体" w:eastAsia="方正小标宋简体" w:cs="方正小标宋简体"/>
          <w:bCs/>
          <w:sz w:val="44"/>
          <w:szCs w:val="44"/>
          <w:lang w:val="zh-CN" w:bidi="zh-CN"/>
        </w:rPr>
      </w:pPr>
      <w:r>
        <w:rPr>
          <w:rFonts w:hint="eastAsia" w:ascii="方正小标宋简体" w:hAnsi="方正小标宋简体" w:eastAsia="方正小标宋简体" w:cs="方正小标宋简体"/>
          <w:bCs/>
          <w:sz w:val="44"/>
          <w:szCs w:val="44"/>
          <w:lang w:val="zh-CN" w:bidi="zh-CN"/>
        </w:rPr>
        <w:t xml:space="preserve">法定代表人授权书 </w:t>
      </w:r>
    </w:p>
    <w:p>
      <w:pPr>
        <w:keepNext/>
        <w:keepLines/>
        <w:widowControl w:val="0"/>
        <w:wordWrap/>
        <w:autoSpaceDE w:val="0"/>
        <w:autoSpaceDN w:val="0"/>
        <w:spacing w:line="576" w:lineRule="exact"/>
        <w:jc w:val="both"/>
        <w:textAlignment w:val="auto"/>
        <w:outlineLvl w:val="3"/>
        <w:rPr>
          <w:rFonts w:ascii="Cambria" w:hAnsi="Cambria" w:eastAsia="宋体"/>
          <w:b/>
          <w:bCs/>
          <w:sz w:val="13"/>
          <w:szCs w:val="13"/>
          <w:lang w:val="zh-CN" w:bidi="zh-CN"/>
        </w:rPr>
      </w:pPr>
    </w:p>
    <w:p>
      <w:pPr>
        <w:widowControl w:val="0"/>
        <w:wordWrap/>
        <w:autoSpaceDE w:val="0"/>
        <w:autoSpaceDN w:val="0"/>
        <w:spacing w:line="576" w:lineRule="exact"/>
        <w:jc w:val="both"/>
        <w:textAlignment w:val="auto"/>
        <w:rPr>
          <w:rFonts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宁夏宁东开发投资有限公司：</w:t>
      </w:r>
    </w:p>
    <w:p>
      <w:pPr>
        <w:wordWrap/>
        <w:spacing w:line="576" w:lineRule="exact"/>
        <w:jc w:val="both"/>
        <w:textAlignment w:val="auto"/>
        <w:rPr>
          <w:rFonts w:ascii="Calibri" w:hAnsi="Calibri" w:eastAsia="仿宋_GB2312" w:cs="宋体"/>
          <w:sz w:val="32"/>
          <w:szCs w:val="32"/>
          <w:lang w:bidi="zh-CN"/>
        </w:rPr>
      </w:pPr>
      <w:r>
        <w:rPr>
          <w:rFonts w:hint="eastAsia" w:ascii="仿宋_GB2312" w:hAnsi="仿宋_GB2312" w:eastAsia="仿宋_GB2312" w:cs="仿宋_GB2312"/>
          <w:sz w:val="32"/>
          <w:szCs w:val="32"/>
          <w:lang w:val="en-US" w:bidi="zh-CN"/>
        </w:rPr>
        <w:t xml:space="preserve">    </w:t>
      </w:r>
      <w:r>
        <w:rPr>
          <w:rFonts w:hint="eastAsia" w:ascii="仿宋_GB2312" w:hAnsi="仿宋_GB2312" w:eastAsia="仿宋_GB2312" w:cs="仿宋_GB2312"/>
          <w:sz w:val="32"/>
          <w:szCs w:val="32"/>
          <w:lang w:val="zh-CN" w:bidi="zh-CN"/>
        </w:rPr>
        <w:t>本人系</w:t>
      </w:r>
      <w:r>
        <w:rPr>
          <w:rFonts w:hint="eastAsia" w:ascii="仿宋_GB2312" w:hAnsi="仿宋" w:eastAsia="仿宋_GB2312"/>
          <w:sz w:val="32"/>
          <w:szCs w:val="32"/>
          <w:lang w:val="en-US" w:eastAsia="zh-CN"/>
        </w:rPr>
        <w:t>宁东南部危化品运输应急服务站项目标识标牌设计、制作及安装单位</w:t>
      </w:r>
      <w:r>
        <w:rPr>
          <w:rFonts w:hint="eastAsia" w:ascii="仿宋_GB2312" w:hAnsi="仿宋_GB2312" w:eastAsia="仿宋_GB2312" w:cs="仿宋_GB2312"/>
          <w:sz w:val="32"/>
          <w:szCs w:val="32"/>
          <w:lang w:val="zh-CN" w:bidi="zh-CN"/>
        </w:rPr>
        <w:t>的法定代表人，现委托我公司</w:t>
      </w:r>
      <w:r>
        <w:rPr>
          <w:rFonts w:hint="eastAsia" w:ascii="仿宋_GB2312" w:hAnsi="仿宋_GB2312" w:eastAsia="仿宋_GB2312" w:cs="仿宋_GB2312"/>
          <w:sz w:val="32"/>
          <w:szCs w:val="32"/>
          <w:lang w:bidi="zh-CN"/>
        </w:rPr>
        <w:t>XXX</w:t>
      </w:r>
      <w:r>
        <w:rPr>
          <w:rFonts w:hint="eastAsia" w:ascii="仿宋_GB2312" w:hAnsi="仿宋_GB2312" w:eastAsia="仿宋_GB2312" w:cs="仿宋_GB2312"/>
          <w:sz w:val="32"/>
          <w:szCs w:val="32"/>
          <w:lang w:val="zh-CN" w:bidi="zh-CN"/>
        </w:rPr>
        <w:t>（其在本公司的职务是：XXX， 联系电话： XXXXXXXXXXX，手机：XXXXXXXXXXX，传真：</w:t>
      </w:r>
      <w:r>
        <w:rPr>
          <w:rFonts w:hint="eastAsia" w:ascii="仿宋_GB2312" w:hAnsi="仿宋_GB2312" w:eastAsia="仿宋_GB2312" w:cs="仿宋_GB2312"/>
          <w:sz w:val="32"/>
          <w:szCs w:val="32"/>
          <w:lang w:bidi="zh-CN"/>
        </w:rPr>
        <w:t>XXX</w:t>
      </w:r>
      <w:r>
        <w:rPr>
          <w:rFonts w:hint="eastAsia" w:ascii="仿宋_GB2312" w:hAnsi="仿宋_GB2312" w:eastAsia="仿宋_GB2312" w:cs="仿宋_GB2312"/>
          <w:sz w:val="32"/>
          <w:szCs w:val="32"/>
          <w:lang w:val="zh-CN" w:bidi="zh-CN"/>
        </w:rPr>
        <w:t xml:space="preserve"> ，身份证号： XXXXXXXXXXX）为我公司代理人，代表我公司全权处理</w:t>
      </w:r>
      <w:r>
        <w:rPr>
          <w:rFonts w:hint="eastAsia" w:ascii="仿宋_GB2312" w:hAnsi="仿宋" w:eastAsia="仿宋_GB2312"/>
          <w:sz w:val="32"/>
          <w:szCs w:val="32"/>
          <w:lang w:val="en-US" w:eastAsia="zh-CN"/>
        </w:rPr>
        <w:t>宁东南部危化品运输应急服务站项目标识标牌设计、制作及安装单位</w:t>
      </w:r>
      <w:r>
        <w:rPr>
          <w:rFonts w:hint="eastAsia" w:ascii="仿宋_GB2312" w:hAnsi="仿宋_GB2312" w:eastAsia="仿宋_GB2312" w:cs="仿宋_GB2312"/>
          <w:sz w:val="32"/>
          <w:szCs w:val="32"/>
          <w:lang w:val="zh-CN" w:bidi="zh-CN"/>
        </w:rPr>
        <w:t>竞争性谈判的一切事项及合同签订、履行等事宜。</w:t>
      </w:r>
    </w:p>
    <w:p>
      <w:pPr>
        <w:widowControl w:val="0"/>
        <w:wordWrap/>
        <w:autoSpaceDE w:val="0"/>
        <w:autoSpaceDN w:val="0"/>
        <w:spacing w:line="576" w:lineRule="exact"/>
        <w:ind w:firstLine="640" w:firstLineChars="200"/>
        <w:jc w:val="both"/>
        <w:textAlignment w:val="auto"/>
        <w:rPr>
          <w:rFonts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本委托书有效期：自 XXXX年XX月XX日起至 XXXX年XX月XX日止。代理人无转委托权。</w:t>
      </w:r>
    </w:p>
    <w:p>
      <w:pPr>
        <w:widowControl w:val="0"/>
        <w:wordWrap/>
        <w:autoSpaceDE w:val="0"/>
        <w:autoSpaceDN w:val="0"/>
        <w:spacing w:line="576" w:lineRule="exact"/>
        <w:ind w:firstLine="640" w:firstLineChars="200"/>
        <w:jc w:val="both"/>
        <w:textAlignment w:val="auto"/>
        <w:rPr>
          <w:rFonts w:hint="eastAsia" w:ascii="仿宋_GB2312" w:hAnsi="仿宋_GB2312" w:eastAsia="仿宋_GB2312" w:cs="仿宋_GB2312"/>
          <w:sz w:val="32"/>
          <w:szCs w:val="32"/>
          <w:lang w:val="en-US" w:bidi="zh-CN"/>
        </w:rPr>
      </w:pPr>
      <w:r>
        <w:rPr>
          <w:rFonts w:hint="eastAsia" w:ascii="仿宋_GB2312" w:hAnsi="仿宋_GB2312" w:eastAsia="仿宋_GB2312" w:cs="仿宋_GB2312"/>
          <w:sz w:val="32"/>
          <w:szCs w:val="32"/>
          <w:lang w:val="zh-CN" w:bidi="zh-CN"/>
        </w:rPr>
        <w:t>特此声明。</w:t>
      </w:r>
    </w:p>
    <w:p>
      <w:pPr>
        <w:widowControl w:val="0"/>
        <w:wordWrap/>
        <w:autoSpaceDE w:val="0"/>
        <w:autoSpaceDN w:val="0"/>
        <w:spacing w:line="576" w:lineRule="exact"/>
        <w:ind w:firstLine="3520" w:firstLineChars="1100"/>
        <w:jc w:val="both"/>
        <w:textAlignment w:val="auto"/>
        <w:rPr>
          <w:rFonts w:ascii="仿宋_GB2312" w:hAnsi="仿宋_GB2312" w:eastAsia="仿宋_GB2312" w:cs="仿宋_GB2312"/>
          <w:sz w:val="32"/>
          <w:szCs w:val="32"/>
          <w:u w:val="single"/>
          <w:lang w:val="zh-CN" w:bidi="zh-CN"/>
        </w:rPr>
      </w:pPr>
      <w:r>
        <w:rPr>
          <w:rFonts w:hint="eastAsia" w:ascii="仿宋_GB2312" w:hAnsi="仿宋_GB2312" w:eastAsia="仿宋_GB2312" w:cs="仿宋_GB2312"/>
          <w:sz w:val="32"/>
          <w:szCs w:val="32"/>
          <w:lang w:val="zh-CN" w:bidi="zh-CN"/>
        </w:rPr>
        <w:t>法定代表人签字：</w:t>
      </w:r>
    </w:p>
    <w:p>
      <w:pPr>
        <w:widowControl w:val="0"/>
        <w:wordWrap/>
        <w:autoSpaceDE w:val="0"/>
        <w:autoSpaceDN w:val="0"/>
        <w:spacing w:line="576" w:lineRule="exact"/>
        <w:ind w:firstLine="3520" w:firstLineChars="1100"/>
        <w:jc w:val="both"/>
        <w:textAlignment w:val="auto"/>
        <w:rPr>
          <w:rFonts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身份证号码：</w:t>
      </w:r>
    </w:p>
    <w:p>
      <w:pPr>
        <w:widowControl w:val="0"/>
        <w:wordWrap/>
        <w:autoSpaceDE w:val="0"/>
        <w:autoSpaceDN w:val="0"/>
        <w:spacing w:line="576" w:lineRule="exact"/>
        <w:ind w:left="1001" w:leftChars="455" w:firstLine="2560" w:firstLineChars="800"/>
        <w:jc w:val="both"/>
        <w:textAlignment w:val="auto"/>
        <w:rPr>
          <w:rFonts w:ascii="仿宋_GB2312" w:hAnsi="仿宋_GB2312" w:eastAsia="仿宋_GB2312" w:cs="仿宋_GB2312"/>
          <w:sz w:val="32"/>
          <w:szCs w:val="32"/>
          <w:u w:val="single"/>
          <w:lang w:val="zh-CN" w:bidi="zh-CN"/>
        </w:rPr>
      </w:pPr>
    </w:p>
    <w:p>
      <w:pPr>
        <w:widowControl w:val="0"/>
        <w:wordWrap/>
        <w:autoSpaceDE w:val="0"/>
        <w:autoSpaceDN w:val="0"/>
        <w:spacing w:line="576" w:lineRule="exact"/>
        <w:ind w:left="1001" w:leftChars="455" w:firstLine="2560" w:firstLineChars="800"/>
        <w:jc w:val="both"/>
        <w:textAlignment w:val="auto"/>
        <w:rPr>
          <w:rFonts w:ascii="仿宋_GB2312" w:hAnsi="仿宋_GB2312" w:eastAsia="仿宋_GB2312" w:cs="仿宋_GB2312"/>
          <w:sz w:val="32"/>
          <w:szCs w:val="32"/>
          <w:u w:val="single"/>
          <w:lang w:val="zh-CN" w:bidi="zh-CN"/>
        </w:rPr>
      </w:pPr>
      <w:r>
        <w:rPr>
          <w:rFonts w:hint="eastAsia" w:ascii="仿宋_GB2312" w:hAnsi="仿宋_GB2312" w:eastAsia="仿宋_GB2312" w:cs="仿宋_GB2312"/>
          <w:sz w:val="32"/>
          <w:szCs w:val="32"/>
          <w:lang w:val="zh-CN" w:bidi="zh-CN"/>
        </w:rPr>
        <w:t>授权代理人签字：</w:t>
      </w:r>
    </w:p>
    <w:p>
      <w:pPr>
        <w:widowControl w:val="0"/>
        <w:tabs>
          <w:tab w:val="left" w:pos="1620"/>
        </w:tabs>
        <w:wordWrap/>
        <w:autoSpaceDE w:val="0"/>
        <w:autoSpaceDN w:val="0"/>
        <w:spacing w:line="576" w:lineRule="exact"/>
        <w:ind w:left="1001" w:leftChars="455" w:firstLine="2560" w:firstLineChars="800"/>
        <w:jc w:val="both"/>
        <w:textAlignment w:val="auto"/>
        <w:rPr>
          <w:rFonts w:ascii="仿宋_GB2312" w:hAnsi="仿宋_GB2312" w:eastAsia="仿宋_GB2312" w:cs="仿宋_GB2312"/>
          <w:sz w:val="32"/>
          <w:szCs w:val="32"/>
          <w:lang w:val="zh-CN" w:bidi="zh-CN"/>
        </w:rPr>
      </w:pPr>
      <w:r>
        <w:rPr>
          <w:rFonts w:hint="eastAsia" w:ascii="仿宋_GB2312" w:hAnsi="仿宋_GB2312" w:eastAsia="仿宋_GB2312" w:cs="仿宋_GB2312"/>
          <w:sz w:val="32"/>
          <w:szCs w:val="32"/>
          <w:lang w:val="zh-CN" w:bidi="zh-CN"/>
        </w:rPr>
        <w:t>身份证号码：</w:t>
      </w:r>
    </w:p>
    <w:p>
      <w:pPr>
        <w:widowControl w:val="0"/>
        <w:tabs>
          <w:tab w:val="left" w:pos="1620"/>
        </w:tabs>
        <w:wordWrap/>
        <w:autoSpaceDE w:val="0"/>
        <w:autoSpaceDN w:val="0"/>
        <w:spacing w:line="576" w:lineRule="exact"/>
        <w:ind w:left="1001" w:leftChars="455" w:firstLine="2560" w:firstLineChars="800"/>
        <w:jc w:val="both"/>
        <w:textAlignment w:val="auto"/>
        <w:rPr>
          <w:rFonts w:ascii="仿宋_GB2312" w:hAnsi="仿宋_GB2312" w:eastAsia="仿宋_GB2312" w:cs="仿宋_GB2312"/>
          <w:sz w:val="32"/>
          <w:szCs w:val="32"/>
          <w:u w:val="single"/>
          <w:lang w:val="zh-CN" w:bidi="zh-CN"/>
        </w:rPr>
      </w:pPr>
    </w:p>
    <w:p>
      <w:pPr>
        <w:widowControl w:val="0"/>
        <w:tabs>
          <w:tab w:val="left" w:pos="1620"/>
        </w:tabs>
        <w:wordWrap/>
        <w:autoSpaceDE w:val="0"/>
        <w:autoSpaceDN w:val="0"/>
        <w:spacing w:line="576" w:lineRule="exact"/>
        <w:ind w:firstLine="2240" w:firstLineChars="700"/>
        <w:jc w:val="both"/>
        <w:textAlignment w:val="auto"/>
        <w:rPr>
          <w:rFonts w:hint="default" w:ascii="仿宋_GB2312" w:hAnsi="微软雅黑" w:eastAsia="仿宋_GB2312" w:cs="Adobe ｷﾂﾋﾎ Std R"/>
          <w:sz w:val="21"/>
          <w:szCs w:val="21"/>
          <w:lang w:val="en-US" w:eastAsia="zh-CN"/>
        </w:rPr>
      </w:pPr>
      <w:r>
        <w:rPr>
          <w:rFonts w:hint="eastAsia" w:ascii="仿宋_GB2312" w:hAnsi="仿宋_GB2312" w:eastAsia="仿宋_GB2312" w:cs="仿宋_GB2312"/>
          <w:sz w:val="32"/>
          <w:szCs w:val="32"/>
          <w:lang w:val="zh-CN" w:bidi="zh-CN"/>
        </w:rPr>
        <w:t>日</w:t>
      </w:r>
      <w:r>
        <w:rPr>
          <w:rFonts w:hint="eastAsia" w:ascii="仿宋_GB2312" w:hAnsi="仿宋_GB2312" w:eastAsia="仿宋_GB2312" w:cs="仿宋_GB2312"/>
          <w:sz w:val="32"/>
          <w:szCs w:val="32"/>
          <w:lang w:val="zh-CN" w:bidi="zh-CN"/>
        </w:rPr>
        <w:tab/>
      </w:r>
      <w:r>
        <w:rPr>
          <w:rFonts w:hint="eastAsia" w:ascii="仿宋_GB2312" w:hAnsi="仿宋_GB2312" w:eastAsia="仿宋_GB2312" w:cs="仿宋_GB2312"/>
          <w:sz w:val="32"/>
          <w:szCs w:val="32"/>
          <w:lang w:val="zh-CN" w:bidi="zh-CN"/>
        </w:rPr>
        <w:t>期：         年    月    日</w:t>
      </w:r>
      <w:r>
        <w:rPr>
          <w:rFonts w:hint="eastAsia" w:ascii="仿宋_GB2312" w:hAnsi="微软雅黑" w:eastAsia="仿宋_GB2312" w:cs="Adobe ｷﾂﾋﾎ Std R"/>
          <w:sz w:val="21"/>
          <w:szCs w:val="21"/>
          <w:lang w:val="en-US" w:eastAsia="zh-CN"/>
        </w:rPr>
        <w:t xml:space="preserve"> </w:t>
      </w:r>
    </w:p>
    <w:sectPr>
      <w:footerReference r:id="rId3" w:type="default"/>
      <w:type w:val="continuous"/>
      <w:pgSz w:w="11900" w:h="16820"/>
      <w:pgMar w:top="2098" w:right="1474" w:bottom="1984" w:left="1587" w:header="0" w:footer="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dobe ｷﾂﾋﾎ Std R">
    <w:altName w:val="MS Gothic"/>
    <w:panose1 w:val="00000000000000000000"/>
    <w:charset w:val="80"/>
    <w:family w:val="auto"/>
    <w:pitch w:val="default"/>
    <w:sig w:usb0="00000000" w:usb1="00000000" w:usb2="00000010" w:usb3="00000000" w:csb0="0002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2708275</wp:posOffset>
              </wp:positionH>
              <wp:positionV relativeFrom="paragraph">
                <wp:posOffset>-981075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3.25pt;margin-top:-77.25pt;height:144pt;width:144pt;mso-position-horizontal-relative:margin;mso-wrap-style:none;z-index:251659264;mso-width-relative:page;mso-height-relative:page;" filled="f" stroked="f" coordsize="21600,21600" o:gfxdata="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rDk8NgAAAAM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7"/>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2AC624"/>
    <w:multiLevelType w:val="singleLevel"/>
    <w:tmpl w:val="E92AC624"/>
    <w:lvl w:ilvl="0" w:tentative="0">
      <w:start w:val="3"/>
      <w:numFmt w:val="chineseCounting"/>
      <w:suff w:val="nothing"/>
      <w:lvlText w:val="（%1）"/>
      <w:lvlJc w:val="left"/>
      <w:rPr>
        <w:rFonts w:hint="eastAsia"/>
      </w:rPr>
    </w:lvl>
  </w:abstractNum>
  <w:abstractNum w:abstractNumId="1">
    <w:nsid w:val="5F3D2A82"/>
    <w:multiLevelType w:val="singleLevel"/>
    <w:tmpl w:val="5F3D2A82"/>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6BB"/>
    <w:rsid w:val="0000137E"/>
    <w:rsid w:val="00012E50"/>
    <w:rsid w:val="00052E29"/>
    <w:rsid w:val="00055C05"/>
    <w:rsid w:val="00066491"/>
    <w:rsid w:val="00085B58"/>
    <w:rsid w:val="0009688B"/>
    <w:rsid w:val="00096AD0"/>
    <w:rsid w:val="000A329D"/>
    <w:rsid w:val="000A6D96"/>
    <w:rsid w:val="000A7A12"/>
    <w:rsid w:val="000D2395"/>
    <w:rsid w:val="000F1DED"/>
    <w:rsid w:val="000F7740"/>
    <w:rsid w:val="00101566"/>
    <w:rsid w:val="00106764"/>
    <w:rsid w:val="0010702A"/>
    <w:rsid w:val="00110AA6"/>
    <w:rsid w:val="00114714"/>
    <w:rsid w:val="00114C07"/>
    <w:rsid w:val="001218B6"/>
    <w:rsid w:val="00136FCC"/>
    <w:rsid w:val="0014254F"/>
    <w:rsid w:val="00164CB4"/>
    <w:rsid w:val="0017396D"/>
    <w:rsid w:val="00196415"/>
    <w:rsid w:val="001A434A"/>
    <w:rsid w:val="001A4F3B"/>
    <w:rsid w:val="001C600B"/>
    <w:rsid w:val="001D1C73"/>
    <w:rsid w:val="001D5E33"/>
    <w:rsid w:val="001F157C"/>
    <w:rsid w:val="002073E4"/>
    <w:rsid w:val="00211B80"/>
    <w:rsid w:val="00244B4B"/>
    <w:rsid w:val="00291957"/>
    <w:rsid w:val="002B3C98"/>
    <w:rsid w:val="002B4E50"/>
    <w:rsid w:val="002F65C2"/>
    <w:rsid w:val="00305B68"/>
    <w:rsid w:val="00321B6A"/>
    <w:rsid w:val="00336C4A"/>
    <w:rsid w:val="003618D0"/>
    <w:rsid w:val="00362180"/>
    <w:rsid w:val="0036372D"/>
    <w:rsid w:val="00370188"/>
    <w:rsid w:val="00390E5D"/>
    <w:rsid w:val="00395DBE"/>
    <w:rsid w:val="003A708D"/>
    <w:rsid w:val="003B3427"/>
    <w:rsid w:val="003C0F18"/>
    <w:rsid w:val="003D4226"/>
    <w:rsid w:val="003E06BB"/>
    <w:rsid w:val="003F22D8"/>
    <w:rsid w:val="00423A7E"/>
    <w:rsid w:val="00450FF2"/>
    <w:rsid w:val="004525BF"/>
    <w:rsid w:val="00456AA0"/>
    <w:rsid w:val="004633CF"/>
    <w:rsid w:val="00463844"/>
    <w:rsid w:val="004661AF"/>
    <w:rsid w:val="0046638A"/>
    <w:rsid w:val="00466E75"/>
    <w:rsid w:val="0048120D"/>
    <w:rsid w:val="004A4FD5"/>
    <w:rsid w:val="004B3312"/>
    <w:rsid w:val="004B6C86"/>
    <w:rsid w:val="004D012D"/>
    <w:rsid w:val="005113D1"/>
    <w:rsid w:val="0052661C"/>
    <w:rsid w:val="00553111"/>
    <w:rsid w:val="005822D6"/>
    <w:rsid w:val="005A3ABD"/>
    <w:rsid w:val="005A56A9"/>
    <w:rsid w:val="005B7CE5"/>
    <w:rsid w:val="005C15C5"/>
    <w:rsid w:val="005C6768"/>
    <w:rsid w:val="006153E2"/>
    <w:rsid w:val="00624760"/>
    <w:rsid w:val="00650EC1"/>
    <w:rsid w:val="00652780"/>
    <w:rsid w:val="006541CF"/>
    <w:rsid w:val="00696CB1"/>
    <w:rsid w:val="006A5139"/>
    <w:rsid w:val="006C62D7"/>
    <w:rsid w:val="006C6A4E"/>
    <w:rsid w:val="006E6C2D"/>
    <w:rsid w:val="006F7153"/>
    <w:rsid w:val="006F7838"/>
    <w:rsid w:val="00721CA5"/>
    <w:rsid w:val="00724EB8"/>
    <w:rsid w:val="0073054A"/>
    <w:rsid w:val="00732DA2"/>
    <w:rsid w:val="00737836"/>
    <w:rsid w:val="007460C0"/>
    <w:rsid w:val="007548C2"/>
    <w:rsid w:val="007648ED"/>
    <w:rsid w:val="00764E23"/>
    <w:rsid w:val="00764F12"/>
    <w:rsid w:val="0078267D"/>
    <w:rsid w:val="007A1FA0"/>
    <w:rsid w:val="007B7E0F"/>
    <w:rsid w:val="007C10F9"/>
    <w:rsid w:val="007E2518"/>
    <w:rsid w:val="007F5282"/>
    <w:rsid w:val="008073EE"/>
    <w:rsid w:val="00810F8D"/>
    <w:rsid w:val="00820F5B"/>
    <w:rsid w:val="00821820"/>
    <w:rsid w:val="00844AEB"/>
    <w:rsid w:val="00844B76"/>
    <w:rsid w:val="00865DEB"/>
    <w:rsid w:val="00865EF1"/>
    <w:rsid w:val="00870BE7"/>
    <w:rsid w:val="008B52CB"/>
    <w:rsid w:val="008E5298"/>
    <w:rsid w:val="008E7FDE"/>
    <w:rsid w:val="008F7A34"/>
    <w:rsid w:val="00916977"/>
    <w:rsid w:val="00921B22"/>
    <w:rsid w:val="009416C1"/>
    <w:rsid w:val="00942094"/>
    <w:rsid w:val="00961FA9"/>
    <w:rsid w:val="00965DE9"/>
    <w:rsid w:val="00971A04"/>
    <w:rsid w:val="009A7C16"/>
    <w:rsid w:val="009C4F32"/>
    <w:rsid w:val="009D6DD0"/>
    <w:rsid w:val="00A27210"/>
    <w:rsid w:val="00A32146"/>
    <w:rsid w:val="00A60133"/>
    <w:rsid w:val="00A85F91"/>
    <w:rsid w:val="00A97368"/>
    <w:rsid w:val="00AB6FDF"/>
    <w:rsid w:val="00AE068A"/>
    <w:rsid w:val="00AE5ECB"/>
    <w:rsid w:val="00B075FC"/>
    <w:rsid w:val="00B31472"/>
    <w:rsid w:val="00B4486A"/>
    <w:rsid w:val="00B50E00"/>
    <w:rsid w:val="00B664B5"/>
    <w:rsid w:val="00B77DAD"/>
    <w:rsid w:val="00B841B8"/>
    <w:rsid w:val="00B96237"/>
    <w:rsid w:val="00BA3DF7"/>
    <w:rsid w:val="00BF3233"/>
    <w:rsid w:val="00C37E64"/>
    <w:rsid w:val="00C433CC"/>
    <w:rsid w:val="00C47BEE"/>
    <w:rsid w:val="00C6353C"/>
    <w:rsid w:val="00C677B0"/>
    <w:rsid w:val="00C705EE"/>
    <w:rsid w:val="00C840E4"/>
    <w:rsid w:val="00CE7E19"/>
    <w:rsid w:val="00CF04B1"/>
    <w:rsid w:val="00CF5B05"/>
    <w:rsid w:val="00CF7960"/>
    <w:rsid w:val="00D148B6"/>
    <w:rsid w:val="00D16E8C"/>
    <w:rsid w:val="00D32B4D"/>
    <w:rsid w:val="00D45740"/>
    <w:rsid w:val="00D45939"/>
    <w:rsid w:val="00D5321E"/>
    <w:rsid w:val="00D66771"/>
    <w:rsid w:val="00D776E2"/>
    <w:rsid w:val="00D8200E"/>
    <w:rsid w:val="00D93A04"/>
    <w:rsid w:val="00DA6904"/>
    <w:rsid w:val="00DA7677"/>
    <w:rsid w:val="00DB2229"/>
    <w:rsid w:val="00DB36E2"/>
    <w:rsid w:val="00DC257F"/>
    <w:rsid w:val="00DE40FF"/>
    <w:rsid w:val="00DE4D79"/>
    <w:rsid w:val="00DF0599"/>
    <w:rsid w:val="00E07E74"/>
    <w:rsid w:val="00E15E73"/>
    <w:rsid w:val="00E31992"/>
    <w:rsid w:val="00E323B1"/>
    <w:rsid w:val="00E4156D"/>
    <w:rsid w:val="00E50ADB"/>
    <w:rsid w:val="00E8008A"/>
    <w:rsid w:val="00E86AB8"/>
    <w:rsid w:val="00E91383"/>
    <w:rsid w:val="00EB0688"/>
    <w:rsid w:val="00EB23EE"/>
    <w:rsid w:val="00EE3E27"/>
    <w:rsid w:val="00F617A7"/>
    <w:rsid w:val="00F84CCA"/>
    <w:rsid w:val="00F854F7"/>
    <w:rsid w:val="00F944B1"/>
    <w:rsid w:val="00FA3913"/>
    <w:rsid w:val="00FA4228"/>
    <w:rsid w:val="00FC6008"/>
    <w:rsid w:val="00FD2493"/>
    <w:rsid w:val="00FD260E"/>
    <w:rsid w:val="00FD4351"/>
    <w:rsid w:val="010A1CEA"/>
    <w:rsid w:val="01497E58"/>
    <w:rsid w:val="01816A4D"/>
    <w:rsid w:val="02823CCD"/>
    <w:rsid w:val="02B53F59"/>
    <w:rsid w:val="02E8631A"/>
    <w:rsid w:val="03016665"/>
    <w:rsid w:val="04687876"/>
    <w:rsid w:val="04DF720E"/>
    <w:rsid w:val="04EC50CB"/>
    <w:rsid w:val="0625790D"/>
    <w:rsid w:val="062E5DB4"/>
    <w:rsid w:val="06B0032D"/>
    <w:rsid w:val="06D43D9F"/>
    <w:rsid w:val="07603CE6"/>
    <w:rsid w:val="081972F9"/>
    <w:rsid w:val="08CA084D"/>
    <w:rsid w:val="08D33AF9"/>
    <w:rsid w:val="096A67FA"/>
    <w:rsid w:val="0BBA7A57"/>
    <w:rsid w:val="0C6051EA"/>
    <w:rsid w:val="0C7803A2"/>
    <w:rsid w:val="0D211850"/>
    <w:rsid w:val="0D2508BB"/>
    <w:rsid w:val="0D67436C"/>
    <w:rsid w:val="0E1B57AE"/>
    <w:rsid w:val="0EB038D4"/>
    <w:rsid w:val="0EC617D1"/>
    <w:rsid w:val="0ECF270F"/>
    <w:rsid w:val="0ED71153"/>
    <w:rsid w:val="0FB6111B"/>
    <w:rsid w:val="0FC8727D"/>
    <w:rsid w:val="10553F14"/>
    <w:rsid w:val="1069278A"/>
    <w:rsid w:val="11914E95"/>
    <w:rsid w:val="11E60C18"/>
    <w:rsid w:val="124D11B7"/>
    <w:rsid w:val="12831554"/>
    <w:rsid w:val="12A776F1"/>
    <w:rsid w:val="133C305D"/>
    <w:rsid w:val="13BA29D1"/>
    <w:rsid w:val="14CD22D5"/>
    <w:rsid w:val="154759A5"/>
    <w:rsid w:val="154A6CBA"/>
    <w:rsid w:val="1625352A"/>
    <w:rsid w:val="163A3D01"/>
    <w:rsid w:val="1696065C"/>
    <w:rsid w:val="16A85221"/>
    <w:rsid w:val="173D69FD"/>
    <w:rsid w:val="174B2BF3"/>
    <w:rsid w:val="1763202A"/>
    <w:rsid w:val="177E048D"/>
    <w:rsid w:val="18651D0C"/>
    <w:rsid w:val="18785C88"/>
    <w:rsid w:val="189A2AF9"/>
    <w:rsid w:val="19D206A7"/>
    <w:rsid w:val="1AF5494F"/>
    <w:rsid w:val="1BB049B6"/>
    <w:rsid w:val="1C1A1822"/>
    <w:rsid w:val="1C89282D"/>
    <w:rsid w:val="1C934BD4"/>
    <w:rsid w:val="1CA44C71"/>
    <w:rsid w:val="1CB154E7"/>
    <w:rsid w:val="1CBF28CF"/>
    <w:rsid w:val="1D1E11EF"/>
    <w:rsid w:val="1E917D34"/>
    <w:rsid w:val="1F391B17"/>
    <w:rsid w:val="1FDF44F5"/>
    <w:rsid w:val="200A64D3"/>
    <w:rsid w:val="20A97346"/>
    <w:rsid w:val="214B14DA"/>
    <w:rsid w:val="230B6E11"/>
    <w:rsid w:val="24370D31"/>
    <w:rsid w:val="24646DF7"/>
    <w:rsid w:val="247C5578"/>
    <w:rsid w:val="24AD6AC2"/>
    <w:rsid w:val="25303A1F"/>
    <w:rsid w:val="254F20D4"/>
    <w:rsid w:val="25794D58"/>
    <w:rsid w:val="25D0780B"/>
    <w:rsid w:val="2605632B"/>
    <w:rsid w:val="262E23F7"/>
    <w:rsid w:val="264A37BD"/>
    <w:rsid w:val="269C135C"/>
    <w:rsid w:val="26D21D0B"/>
    <w:rsid w:val="2700322A"/>
    <w:rsid w:val="270E3B9E"/>
    <w:rsid w:val="27FD1F2D"/>
    <w:rsid w:val="281F30AA"/>
    <w:rsid w:val="283F64D2"/>
    <w:rsid w:val="28A37B5C"/>
    <w:rsid w:val="28D40648"/>
    <w:rsid w:val="29466D36"/>
    <w:rsid w:val="2ABE5D0F"/>
    <w:rsid w:val="2AF7339F"/>
    <w:rsid w:val="2B855919"/>
    <w:rsid w:val="2BEA14E3"/>
    <w:rsid w:val="2BF45A4F"/>
    <w:rsid w:val="2C027DF2"/>
    <w:rsid w:val="2C556C95"/>
    <w:rsid w:val="2C666026"/>
    <w:rsid w:val="2DEB3ACC"/>
    <w:rsid w:val="2E403963"/>
    <w:rsid w:val="2F6C22D8"/>
    <w:rsid w:val="2F7505E4"/>
    <w:rsid w:val="2F7E5015"/>
    <w:rsid w:val="30290C09"/>
    <w:rsid w:val="305C3480"/>
    <w:rsid w:val="312430E8"/>
    <w:rsid w:val="315E550C"/>
    <w:rsid w:val="31623839"/>
    <w:rsid w:val="31855B3B"/>
    <w:rsid w:val="31ED419A"/>
    <w:rsid w:val="320C6136"/>
    <w:rsid w:val="322D6F7E"/>
    <w:rsid w:val="33320CFB"/>
    <w:rsid w:val="334E053B"/>
    <w:rsid w:val="34EA1CD9"/>
    <w:rsid w:val="35FE48EF"/>
    <w:rsid w:val="366E1BCE"/>
    <w:rsid w:val="369D429F"/>
    <w:rsid w:val="376E11E5"/>
    <w:rsid w:val="37756C56"/>
    <w:rsid w:val="38820446"/>
    <w:rsid w:val="38B66C29"/>
    <w:rsid w:val="38D72B47"/>
    <w:rsid w:val="39A11225"/>
    <w:rsid w:val="39AA1D1C"/>
    <w:rsid w:val="3ADD5A61"/>
    <w:rsid w:val="3B064203"/>
    <w:rsid w:val="3B531238"/>
    <w:rsid w:val="3B545486"/>
    <w:rsid w:val="3C15346A"/>
    <w:rsid w:val="3C3E5D53"/>
    <w:rsid w:val="3C877726"/>
    <w:rsid w:val="3CE45935"/>
    <w:rsid w:val="3D5A6C34"/>
    <w:rsid w:val="3DCA0A57"/>
    <w:rsid w:val="3DD51CDF"/>
    <w:rsid w:val="3DE84AB7"/>
    <w:rsid w:val="3FBD628A"/>
    <w:rsid w:val="40311A55"/>
    <w:rsid w:val="42411EC3"/>
    <w:rsid w:val="42430C3D"/>
    <w:rsid w:val="4260652C"/>
    <w:rsid w:val="42BD03B0"/>
    <w:rsid w:val="43207FFB"/>
    <w:rsid w:val="43566B1A"/>
    <w:rsid w:val="43B92234"/>
    <w:rsid w:val="43EA472F"/>
    <w:rsid w:val="448501F5"/>
    <w:rsid w:val="4501463F"/>
    <w:rsid w:val="450F6EC9"/>
    <w:rsid w:val="45902C30"/>
    <w:rsid w:val="45962EE9"/>
    <w:rsid w:val="45E127A3"/>
    <w:rsid w:val="46AE1CDB"/>
    <w:rsid w:val="46E24700"/>
    <w:rsid w:val="46EB0BAA"/>
    <w:rsid w:val="478869F3"/>
    <w:rsid w:val="47D97501"/>
    <w:rsid w:val="48325F07"/>
    <w:rsid w:val="484F05C8"/>
    <w:rsid w:val="487D7B8B"/>
    <w:rsid w:val="48947B7C"/>
    <w:rsid w:val="4902188F"/>
    <w:rsid w:val="4B245A4C"/>
    <w:rsid w:val="4B5F1ACA"/>
    <w:rsid w:val="4C94652A"/>
    <w:rsid w:val="4C965B10"/>
    <w:rsid w:val="4D523E94"/>
    <w:rsid w:val="4D660CCA"/>
    <w:rsid w:val="4DB56976"/>
    <w:rsid w:val="4DF85167"/>
    <w:rsid w:val="4E687BD0"/>
    <w:rsid w:val="4E746B60"/>
    <w:rsid w:val="4E89779A"/>
    <w:rsid w:val="4E940F48"/>
    <w:rsid w:val="4F8E6F3D"/>
    <w:rsid w:val="50010D38"/>
    <w:rsid w:val="50377037"/>
    <w:rsid w:val="50537DEC"/>
    <w:rsid w:val="505D57C6"/>
    <w:rsid w:val="51727A41"/>
    <w:rsid w:val="52F11B81"/>
    <w:rsid w:val="539C21F9"/>
    <w:rsid w:val="53A45294"/>
    <w:rsid w:val="53BB3F06"/>
    <w:rsid w:val="53D37429"/>
    <w:rsid w:val="54156CDD"/>
    <w:rsid w:val="54763DA1"/>
    <w:rsid w:val="547D2BB0"/>
    <w:rsid w:val="55081975"/>
    <w:rsid w:val="563D4511"/>
    <w:rsid w:val="56685450"/>
    <w:rsid w:val="567A2E08"/>
    <w:rsid w:val="57340A86"/>
    <w:rsid w:val="578E3E5A"/>
    <w:rsid w:val="58065D28"/>
    <w:rsid w:val="58067A36"/>
    <w:rsid w:val="59036A80"/>
    <w:rsid w:val="5924509F"/>
    <w:rsid w:val="593F592D"/>
    <w:rsid w:val="595C4898"/>
    <w:rsid w:val="59D23F66"/>
    <w:rsid w:val="59F4652D"/>
    <w:rsid w:val="5AE55F93"/>
    <w:rsid w:val="5AFE5521"/>
    <w:rsid w:val="5BCE1707"/>
    <w:rsid w:val="5CAA6E7A"/>
    <w:rsid w:val="5CDF620B"/>
    <w:rsid w:val="5D870AE1"/>
    <w:rsid w:val="5DD61471"/>
    <w:rsid w:val="5E096F3F"/>
    <w:rsid w:val="5E657E3F"/>
    <w:rsid w:val="5F425C4D"/>
    <w:rsid w:val="5F775274"/>
    <w:rsid w:val="5FF919ED"/>
    <w:rsid w:val="600F1B5D"/>
    <w:rsid w:val="603C0E00"/>
    <w:rsid w:val="60847D93"/>
    <w:rsid w:val="60EC2B33"/>
    <w:rsid w:val="611C7B0B"/>
    <w:rsid w:val="61894C48"/>
    <w:rsid w:val="623D74B7"/>
    <w:rsid w:val="62457CBB"/>
    <w:rsid w:val="62634901"/>
    <w:rsid w:val="64232B6C"/>
    <w:rsid w:val="657353F8"/>
    <w:rsid w:val="66076F72"/>
    <w:rsid w:val="665F2DC0"/>
    <w:rsid w:val="667F4B8D"/>
    <w:rsid w:val="66D70002"/>
    <w:rsid w:val="68512933"/>
    <w:rsid w:val="687A2BEF"/>
    <w:rsid w:val="68876124"/>
    <w:rsid w:val="68A94CDD"/>
    <w:rsid w:val="68F4184B"/>
    <w:rsid w:val="68FD298A"/>
    <w:rsid w:val="6915200C"/>
    <w:rsid w:val="69270B0D"/>
    <w:rsid w:val="695B414C"/>
    <w:rsid w:val="695E5992"/>
    <w:rsid w:val="69764179"/>
    <w:rsid w:val="6A0C6DF4"/>
    <w:rsid w:val="6A182C27"/>
    <w:rsid w:val="6A5D2647"/>
    <w:rsid w:val="6A602116"/>
    <w:rsid w:val="6A8B0732"/>
    <w:rsid w:val="6AE724DA"/>
    <w:rsid w:val="6B0C717D"/>
    <w:rsid w:val="6B20164C"/>
    <w:rsid w:val="6B3A0D38"/>
    <w:rsid w:val="6B553451"/>
    <w:rsid w:val="6C1A620A"/>
    <w:rsid w:val="6C4900BB"/>
    <w:rsid w:val="6C8B3D81"/>
    <w:rsid w:val="6CD91204"/>
    <w:rsid w:val="6DCE5B17"/>
    <w:rsid w:val="6E1F021F"/>
    <w:rsid w:val="6E7C62E2"/>
    <w:rsid w:val="6FCF1F89"/>
    <w:rsid w:val="700A1FF8"/>
    <w:rsid w:val="70117660"/>
    <w:rsid w:val="70E24A84"/>
    <w:rsid w:val="71824D1A"/>
    <w:rsid w:val="71C35797"/>
    <w:rsid w:val="71EE3AF8"/>
    <w:rsid w:val="71FA3B7B"/>
    <w:rsid w:val="7249577F"/>
    <w:rsid w:val="73C52526"/>
    <w:rsid w:val="743D1F82"/>
    <w:rsid w:val="743F1D81"/>
    <w:rsid w:val="74496706"/>
    <w:rsid w:val="74D4644B"/>
    <w:rsid w:val="7520584F"/>
    <w:rsid w:val="756429C1"/>
    <w:rsid w:val="756B05DD"/>
    <w:rsid w:val="758571E4"/>
    <w:rsid w:val="75BC3906"/>
    <w:rsid w:val="76036252"/>
    <w:rsid w:val="764B71B3"/>
    <w:rsid w:val="76CA0B73"/>
    <w:rsid w:val="76D83A02"/>
    <w:rsid w:val="770A1FE3"/>
    <w:rsid w:val="78921A3C"/>
    <w:rsid w:val="78924D9D"/>
    <w:rsid w:val="78F65D65"/>
    <w:rsid w:val="79351642"/>
    <w:rsid w:val="7958498F"/>
    <w:rsid w:val="796615CF"/>
    <w:rsid w:val="79D07EEE"/>
    <w:rsid w:val="7A2C4743"/>
    <w:rsid w:val="7ACE7101"/>
    <w:rsid w:val="7B004E20"/>
    <w:rsid w:val="7B7509DB"/>
    <w:rsid w:val="7B846583"/>
    <w:rsid w:val="7B94645D"/>
    <w:rsid w:val="7BE11FD6"/>
    <w:rsid w:val="7C2D38D2"/>
    <w:rsid w:val="7C661891"/>
    <w:rsid w:val="7CAB335A"/>
    <w:rsid w:val="7CAC787C"/>
    <w:rsid w:val="7CCF6432"/>
    <w:rsid w:val="7CDE5C8C"/>
    <w:rsid w:val="7D11758D"/>
    <w:rsid w:val="7DD30CC8"/>
    <w:rsid w:val="7F545D28"/>
    <w:rsid w:val="7F8922A7"/>
    <w:rsid w:val="7FFE21E2"/>
    <w:rsid w:val="7FFE44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2"/>
      <w:szCs w:val="22"/>
      <w:lang w:val="en-US" w:eastAsia="zh-CN" w:bidi="ar-SA"/>
    </w:rPr>
  </w:style>
  <w:style w:type="paragraph" w:styleId="3">
    <w:name w:val="heading 1"/>
    <w:basedOn w:val="1"/>
    <w:next w:val="1"/>
    <w:link w:val="13"/>
    <w:qFormat/>
    <w:uiPriority w:val="0"/>
    <w:pPr>
      <w:keepNext/>
      <w:keepLines/>
      <w:widowControl w:val="0"/>
      <w:spacing w:before="340" w:after="330" w:line="578" w:lineRule="auto"/>
      <w:jc w:val="both"/>
      <w:outlineLvl w:val="0"/>
    </w:pPr>
    <w:rPr>
      <w:rFonts w:eastAsia="宋体"/>
      <w:b/>
      <w:bCs/>
      <w:kern w:val="44"/>
      <w:sz w:val="44"/>
      <w:szCs w:val="44"/>
    </w:rPr>
  </w:style>
  <w:style w:type="paragraph" w:styleId="2">
    <w:name w:val="heading 4"/>
    <w:basedOn w:val="1"/>
    <w:next w:val="1"/>
    <w:unhideWhenUsed/>
    <w:qFormat/>
    <w:uiPriority w:val="9"/>
    <w:pPr>
      <w:keepNext/>
      <w:keepLines/>
      <w:spacing w:before="280" w:after="290" w:line="376" w:lineRule="auto"/>
      <w:outlineLvl w:val="3"/>
    </w:pPr>
    <w:rPr>
      <w:rFonts w:ascii="Cambria" w:hAnsi="Cambria" w:eastAsia="宋体" w:cs="黑体"/>
      <w:b/>
      <w:bCs/>
      <w:sz w:val="28"/>
      <w:szCs w:val="28"/>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next w:val="1"/>
    <w:qFormat/>
    <w:uiPriority w:val="0"/>
    <w:pPr>
      <w:spacing w:after="120"/>
    </w:pPr>
  </w:style>
  <w:style w:type="paragraph" w:styleId="6">
    <w:name w:val="Balloon Text"/>
    <w:basedOn w:val="1"/>
    <w:link w:val="16"/>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List Paragraph"/>
    <w:basedOn w:val="1"/>
    <w:qFormat/>
    <w:uiPriority w:val="34"/>
    <w:pPr>
      <w:ind w:firstLine="420" w:firstLineChars="200"/>
    </w:pPr>
  </w:style>
  <w:style w:type="paragraph" w:customStyle="1" w:styleId="12">
    <w:name w:val="列出段落1"/>
    <w:basedOn w:val="1"/>
    <w:qFormat/>
    <w:uiPriority w:val="34"/>
    <w:pPr>
      <w:ind w:firstLine="420" w:firstLineChars="200"/>
    </w:pPr>
    <w:rPr>
      <w:rFonts w:eastAsia="宋体"/>
    </w:rPr>
  </w:style>
  <w:style w:type="character" w:customStyle="1" w:styleId="13">
    <w:name w:val="标题 1 Char"/>
    <w:basedOn w:val="10"/>
    <w:link w:val="3"/>
    <w:qFormat/>
    <w:uiPriority w:val="0"/>
    <w:rPr>
      <w:rFonts w:ascii="Times New Roman" w:hAnsi="Times New Roman" w:eastAsia="宋体" w:cs="Times New Roman"/>
      <w:b/>
      <w:bCs/>
      <w:kern w:val="44"/>
      <w:sz w:val="44"/>
      <w:szCs w:val="44"/>
    </w:rPr>
  </w:style>
  <w:style w:type="character" w:customStyle="1" w:styleId="14">
    <w:name w:val="页脚 Char"/>
    <w:basedOn w:val="10"/>
    <w:link w:val="7"/>
    <w:qFormat/>
    <w:uiPriority w:val="99"/>
    <w:rPr>
      <w:rFonts w:ascii="Times New Roman" w:hAnsi="Times New Roman" w:cs="Times New Roman"/>
      <w:kern w:val="0"/>
      <w:sz w:val="18"/>
      <w:szCs w:val="18"/>
    </w:rPr>
  </w:style>
  <w:style w:type="character" w:customStyle="1" w:styleId="15">
    <w:name w:val="页眉 Char"/>
    <w:basedOn w:val="10"/>
    <w:link w:val="8"/>
    <w:qFormat/>
    <w:uiPriority w:val="99"/>
    <w:rPr>
      <w:rFonts w:ascii="Times New Roman" w:hAnsi="Times New Roman" w:cs="Times New Roman"/>
      <w:kern w:val="0"/>
      <w:sz w:val="18"/>
      <w:szCs w:val="18"/>
    </w:rPr>
  </w:style>
  <w:style w:type="character" w:customStyle="1" w:styleId="16">
    <w:name w:val="批注框文本 Char"/>
    <w:basedOn w:val="10"/>
    <w:link w:val="6"/>
    <w:semiHidden/>
    <w:qFormat/>
    <w:uiPriority w:val="99"/>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121</Words>
  <Characters>690</Characters>
  <Lines>5</Lines>
  <Paragraphs>1</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2020-08-04T07:44:00Z</dcterms:created>
  <dc:creator>43507</dc:creator>
  <cp:lastModifiedBy>牧子</cp:lastModifiedBy>
  <cp:lastPrinted>2021-07-16T05:47:00Z</cp:lastPrinted>
  <dcterms:modified xsi:type="dcterms:W3CDTF">2021-07-16T11:51:00Z</dcterms:modified>
  <dc:title>宝胜（宁夏）线缆科技有限公司专项审计报告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5CC6D907071E4FB79750AF7343B13C0C</vt:lpwstr>
  </property>
</Properties>
</file>