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880" w:firstLineChars="200"/>
        <w:jc w:val="center"/>
        <w:rPr>
          <w:rFonts w:ascii="黑体" w:hAnsi="黑体" w:eastAsia="黑体" w:cs="宋体"/>
          <w:kern w:val="0"/>
          <w:sz w:val="44"/>
          <w:szCs w:val="44"/>
        </w:rPr>
      </w:pPr>
      <w:r>
        <w:rPr>
          <w:rFonts w:hint="eastAsia" w:ascii="黑体" w:hAnsi="黑体" w:eastAsia="黑体" w:cs="宋体"/>
          <w:kern w:val="0"/>
          <w:sz w:val="44"/>
          <w:szCs w:val="44"/>
        </w:rPr>
        <w:t>报名资料清单</w:t>
      </w:r>
    </w:p>
    <w:p>
      <w:pPr>
        <w:widowControl/>
        <w:shd w:val="clear" w:color="auto" w:fill="FFFFFF"/>
        <w:spacing w:line="360" w:lineRule="auto"/>
        <w:ind w:firstLine="640" w:firstLineChars="200"/>
        <w:rPr>
          <w:rFonts w:hint="eastAsia" w:ascii="仿宋_GB2312" w:hAnsi="宋体" w:eastAsia="仿宋_GB2312" w:cs="宋体"/>
          <w:kern w:val="0"/>
          <w:sz w:val="32"/>
          <w:szCs w:val="32"/>
        </w:rPr>
      </w:pPr>
    </w:p>
    <w:p>
      <w:pPr>
        <w:widowControl/>
        <w:shd w:val="clear" w:color="auto" w:fill="FFFFFF"/>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 比选申请人承诺函。</w:t>
      </w:r>
    </w:p>
    <w:p>
      <w:pPr>
        <w:widowControl/>
        <w:shd w:val="clear" w:color="auto" w:fill="FFFFFF"/>
        <w:spacing w:line="360" w:lineRule="auto"/>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2. 企业法人营业执照、</w:t>
      </w:r>
      <w:r>
        <w:rPr>
          <w:rFonts w:hint="eastAsia" w:ascii="仿宋_GB2312" w:hAnsi="宋体" w:eastAsia="仿宋_GB2312" w:cs="宋体"/>
          <w:kern w:val="0"/>
          <w:sz w:val="32"/>
          <w:szCs w:val="32"/>
          <w:lang w:val="en-US" w:eastAsia="zh-CN"/>
        </w:rPr>
        <w:t>资质证书</w:t>
      </w:r>
      <w:r>
        <w:rPr>
          <w:rFonts w:hint="eastAsia" w:ascii="仿宋_GB2312" w:hAnsi="宋体" w:eastAsia="仿宋_GB2312" w:cs="宋体"/>
          <w:kern w:val="0"/>
          <w:sz w:val="32"/>
          <w:szCs w:val="32"/>
        </w:rPr>
        <w:t>、法人代表身份证</w:t>
      </w:r>
      <w:r>
        <w:rPr>
          <w:rFonts w:hint="eastAsia" w:ascii="仿宋_GB2312" w:hAnsi="宋体" w:eastAsia="仿宋_GB2312" w:cs="宋体"/>
          <w:kern w:val="0"/>
          <w:sz w:val="32"/>
          <w:szCs w:val="32"/>
          <w:lang w:eastAsia="zh-CN"/>
        </w:rPr>
        <w:t>。</w:t>
      </w:r>
    </w:p>
    <w:p>
      <w:pPr>
        <w:widowControl/>
        <w:shd w:val="clear" w:color="auto" w:fill="FFFFFF"/>
        <w:spacing w:line="360" w:lineRule="auto"/>
        <w:ind w:firstLine="640" w:firstLineChars="200"/>
        <w:rPr>
          <w:rFonts w:hint="eastAsia" w:ascii="仿宋_GB2312" w:hAnsi="宋体" w:eastAsia="仿宋_GB2312" w:cs="宋体"/>
          <w:kern w:val="0"/>
          <w:sz w:val="32"/>
          <w:szCs w:val="32"/>
          <w:lang w:eastAsia="zh-CN"/>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如参与比选的代表不是法人代表须持有法定代表人签字盖章的《法定代表人授权书》原件</w:t>
      </w:r>
    </w:p>
    <w:p>
      <w:pPr>
        <w:widowControl/>
        <w:shd w:val="clear" w:color="auto" w:fill="FFFFFF"/>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 xml:space="preserve">. </w:t>
      </w:r>
      <w:r>
        <w:rPr>
          <w:rFonts w:hint="eastAsia" w:ascii="仿宋_GB2312" w:hAnsi="仿宋_GB2312" w:eastAsia="仿宋_GB2312" w:cs="仿宋_GB2312"/>
          <w:sz w:val="32"/>
          <w:szCs w:val="32"/>
        </w:rPr>
        <w:t>通过“信用中国”网站（www.creditchina.gov.cn）查询参选人是否为失信被执行人，并限制失信被执行人参与此次比选。</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拟</w:t>
      </w:r>
      <w:r>
        <w:rPr>
          <w:rFonts w:hint="eastAsia" w:ascii="仿宋_GB2312" w:hAnsi="宋体" w:eastAsia="仿宋_GB2312" w:cs="仿宋_GB2312"/>
          <w:color w:val="000000"/>
          <w:kern w:val="0"/>
          <w:sz w:val="32"/>
          <w:szCs w:val="32"/>
          <w:shd w:val="clear" w:color="auto" w:fill="FFFFFF"/>
        </w:rPr>
        <w:t>派驻现场总监理工程师</w:t>
      </w:r>
      <w:r>
        <w:rPr>
          <w:rFonts w:hint="eastAsia" w:ascii="仿宋_GB2312" w:hAnsi="宋体" w:eastAsia="仿宋_GB2312" w:cs="仿宋_GB2312"/>
          <w:color w:val="000000"/>
          <w:kern w:val="0"/>
          <w:sz w:val="32"/>
          <w:szCs w:val="32"/>
          <w:shd w:val="clear" w:color="auto" w:fill="FFFFFF"/>
          <w:lang w:eastAsia="zh-CN"/>
        </w:rPr>
        <w:t>及总监代表</w:t>
      </w:r>
      <w:r>
        <w:rPr>
          <w:rFonts w:hint="eastAsia" w:ascii="仿宋_GB2312" w:hAnsi="宋体" w:eastAsia="仿宋_GB2312" w:cs="仿宋_GB2312"/>
          <w:color w:val="000000"/>
          <w:kern w:val="0"/>
          <w:sz w:val="32"/>
          <w:szCs w:val="32"/>
          <w:shd w:val="clear" w:color="auto" w:fill="FFFFFF"/>
        </w:rPr>
        <w:t>人员身份证复印件、专业证书、并提供近三个月的社保缴纳证明。</w:t>
      </w:r>
    </w:p>
    <w:p>
      <w:pPr>
        <w:widowControl/>
        <w:shd w:val="clear" w:color="auto" w:fill="FFFFFF"/>
        <w:spacing w:line="360" w:lineRule="auto"/>
        <w:ind w:firstLine="640" w:firstLineChars="200"/>
        <w:rPr>
          <w:rFonts w:hint="eastAsia" w:ascii="仿宋_GB2312" w:hAnsi="宋体" w:eastAsia="仿宋_GB2312" w:cs="宋体"/>
          <w:kern w:val="0"/>
          <w:sz w:val="32"/>
          <w:szCs w:val="32"/>
        </w:rPr>
      </w:pP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其它资质和业绩证明文件复印件。</w:t>
      </w:r>
    </w:p>
    <w:p>
      <w:pPr>
        <w:widowControl/>
        <w:shd w:val="clear" w:color="auto" w:fill="FFFFFF"/>
        <w:spacing w:line="360" w:lineRule="auto"/>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注：以上资料</w:t>
      </w:r>
      <w:r>
        <w:rPr>
          <w:rFonts w:ascii="仿宋_GB2312" w:hAnsi="宋体" w:eastAsia="仿宋_GB2312" w:cs="宋体"/>
          <w:b/>
          <w:kern w:val="0"/>
          <w:sz w:val="32"/>
          <w:szCs w:val="32"/>
        </w:rPr>
        <w:t>提交</w:t>
      </w:r>
      <w:r>
        <w:rPr>
          <w:rFonts w:hint="eastAsia" w:ascii="仿宋_GB2312" w:hAnsi="宋体" w:eastAsia="仿宋_GB2312" w:cs="宋体"/>
          <w:b/>
          <w:kern w:val="0"/>
          <w:sz w:val="32"/>
          <w:szCs w:val="32"/>
          <w:lang w:eastAsia="zh-CN"/>
        </w:rPr>
        <w:t>复印件加盖公章。</w:t>
      </w:r>
    </w:p>
    <w:p>
      <w:pPr>
        <w:sectPr>
          <w:pgSz w:w="11906" w:h="16838"/>
          <w:pgMar w:top="1440" w:right="1800" w:bottom="1440" w:left="1800" w:header="851" w:footer="992" w:gutter="0"/>
          <w:cols w:space="425" w:num="1"/>
          <w:docGrid w:type="lines" w:linePitch="312" w:charSpace="0"/>
        </w:sectPr>
      </w:pPr>
    </w:p>
    <w:p>
      <w:pPr>
        <w:spacing w:line="360" w:lineRule="auto"/>
        <w:jc w:val="center"/>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比选申请人承诺函</w:t>
      </w:r>
    </w:p>
    <w:p>
      <w:pPr>
        <w:spacing w:line="360" w:lineRule="auto"/>
        <w:ind w:firstLine="640" w:firstLineChars="200"/>
        <w:rPr>
          <w:rFonts w:hint="eastAsia" w:ascii="仿宋_GB2312" w:hAnsi="仿宋" w:eastAsia="仿宋_GB2312" w:cs="仿宋"/>
          <w:sz w:val="32"/>
          <w:szCs w:val="32"/>
        </w:rPr>
      </w:pP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我单位非常愿意参加</w:t>
      </w:r>
      <w:bookmarkStart w:id="0" w:name="_GoBack"/>
      <w:r>
        <w:rPr>
          <w:rFonts w:hint="eastAsia" w:ascii="仿宋_GB2312" w:hAnsi="宋体" w:eastAsia="仿宋_GB2312" w:cs="仿宋_GB2312"/>
          <w:color w:val="000000"/>
          <w:kern w:val="0"/>
          <w:sz w:val="32"/>
          <w:szCs w:val="32"/>
          <w:u w:val="single"/>
          <w:shd w:val="clear" w:color="auto" w:fill="FFFFFF"/>
        </w:rPr>
        <w:t>槐树庄小区及周边街巷道路改造工程（老市场路改造）</w:t>
      </w:r>
      <w:r>
        <w:rPr>
          <w:rFonts w:hint="eastAsia" w:ascii="仿宋_GB2312" w:hAnsi="宋体" w:eastAsia="仿宋_GB2312" w:cs="仿宋_GB2312"/>
          <w:color w:val="000000"/>
          <w:kern w:val="0"/>
          <w:sz w:val="32"/>
          <w:szCs w:val="32"/>
          <w:u w:val="single"/>
          <w:shd w:val="clear" w:color="auto" w:fill="FFFFFF"/>
          <w:lang w:eastAsia="zh-CN"/>
        </w:rPr>
        <w:t>监理</w:t>
      </w:r>
      <w:bookmarkEnd w:id="0"/>
      <w:r>
        <w:rPr>
          <w:rFonts w:hint="eastAsia" w:ascii="仿宋_GB2312" w:hAnsi="仿宋" w:eastAsia="仿宋_GB2312" w:cs="仿宋"/>
          <w:sz w:val="32"/>
          <w:szCs w:val="32"/>
          <w:u w:val="single"/>
          <w:lang w:val="en-US" w:eastAsia="zh-CN"/>
        </w:rPr>
        <w:t>单位</w:t>
      </w:r>
      <w:r>
        <w:rPr>
          <w:rFonts w:hint="eastAsia" w:ascii="仿宋_GB2312" w:hAnsi="仿宋" w:eastAsia="仿宋_GB2312" w:cs="仿宋"/>
          <w:sz w:val="32"/>
          <w:szCs w:val="32"/>
        </w:rPr>
        <w:t>比选。作为比选申请人，我单位承诺如下：</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一、对我单位报名参加</w:t>
      </w:r>
      <w:r>
        <w:rPr>
          <w:rFonts w:hint="eastAsia" w:ascii="仿宋_GB2312" w:hAnsi="宋体" w:eastAsia="仿宋_GB2312" w:cs="仿宋_GB2312"/>
          <w:color w:val="000000"/>
          <w:kern w:val="0"/>
          <w:sz w:val="32"/>
          <w:szCs w:val="32"/>
          <w:u w:val="single"/>
          <w:shd w:val="clear" w:color="auto" w:fill="FFFFFF"/>
        </w:rPr>
        <w:t>槐树庄小区及周边街巷道路改造工程（老市场路改造）</w:t>
      </w:r>
      <w:r>
        <w:rPr>
          <w:rFonts w:hint="eastAsia" w:ascii="仿宋_GB2312" w:hAnsi="宋体" w:eastAsia="仿宋_GB2312" w:cs="仿宋_GB2312"/>
          <w:color w:val="000000"/>
          <w:kern w:val="0"/>
          <w:sz w:val="32"/>
          <w:szCs w:val="32"/>
          <w:u w:val="single"/>
          <w:shd w:val="clear" w:color="auto" w:fill="FFFFFF"/>
          <w:lang w:eastAsia="zh-CN"/>
        </w:rPr>
        <w:t>监理</w:t>
      </w:r>
      <w:r>
        <w:rPr>
          <w:rFonts w:hint="eastAsia" w:ascii="仿宋_GB2312" w:hAnsi="仿宋" w:eastAsia="仿宋_GB2312" w:cs="仿宋"/>
          <w:sz w:val="32"/>
          <w:szCs w:val="32"/>
          <w:u w:val="single"/>
          <w:lang w:val="en-US" w:eastAsia="zh-CN"/>
        </w:rPr>
        <w:t>单位</w:t>
      </w:r>
      <w:r>
        <w:rPr>
          <w:rFonts w:hint="eastAsia" w:ascii="仿宋_GB2312" w:hAnsi="仿宋" w:eastAsia="仿宋_GB2312" w:cs="仿宋"/>
          <w:sz w:val="32"/>
          <w:szCs w:val="32"/>
        </w:rPr>
        <w:t>比选，视为我单位同意并接受比选文件，以及严格遵守《宁东能源化工基地管委会政府投资项目招标投标管理监督暂行办法》和《宁东能源化工基地管委会政府投资项目招标投标管理监督暂行办法的补充规定》。</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三、我单位完全理解比选入因法律和政策原因取消比选、以及拒绝所有的比选申请人而重新比选，比选人不承担任何相关责任。</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我单位理解和遵守有关部门按照《宁东能源化工基地管委会政府投资项目招标投标管理监督暂行办法》和《宁东能源化工基地管委会政府投资项目招标投标管理监督暂行办法的补充规定》的规定，对项目所作出的处理，由此给我单位造成影响的（如取消中选资格、或比选无效，即使已签订合同），有关部门对此类行为不承担任何责任。</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五、不论中选与否，因比选所发生的一切费用，由我单位自行承担。</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我单位已仔细阅读上述条文并理解，也深知上述承诺可能带来的风险和后果。</w:t>
      </w:r>
    </w:p>
    <w:p>
      <w:pPr>
        <w:spacing w:line="360" w:lineRule="auto"/>
        <w:ind w:firstLine="640" w:firstLineChars="200"/>
        <w:rPr>
          <w:rFonts w:ascii="仿宋_GB2312" w:hAnsi="仿宋" w:eastAsia="仿宋_GB2312" w:cs="仿宋"/>
          <w:sz w:val="32"/>
          <w:szCs w:val="32"/>
        </w:rPr>
      </w:pP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比选申请人（单位）：</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（盖章）</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法定代表人：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（签名）</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委托代理人：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（签名）</w:t>
      </w:r>
    </w:p>
    <w:p>
      <w:pPr>
        <w:spacing w:line="360" w:lineRule="auto"/>
        <w:ind w:firstLine="640" w:firstLineChars="200"/>
        <w:rPr>
          <w:rFonts w:hint="eastAsia" w:ascii="仿宋_GB2312" w:hAnsi="仿宋" w:eastAsia="仿宋_GB2312" w:cs="仿宋"/>
          <w:sz w:val="32"/>
          <w:szCs w:val="32"/>
          <w:u w:val="single"/>
        </w:rPr>
      </w:pPr>
      <w:r>
        <w:rPr>
          <w:rFonts w:hint="eastAsia" w:ascii="仿宋_GB2312" w:hAnsi="仿宋" w:eastAsia="仿宋_GB2312" w:cs="仿宋"/>
          <w:sz w:val="32"/>
          <w:szCs w:val="32"/>
        </w:rPr>
        <w:t>联系电话：</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邮箱：</w:t>
      </w:r>
      <w:r>
        <w:rPr>
          <w:rFonts w:hint="eastAsia" w:ascii="仿宋_GB2312" w:hAnsi="仿宋" w:eastAsia="仿宋_GB2312" w:cs="仿宋"/>
          <w:sz w:val="32"/>
          <w:szCs w:val="32"/>
          <w:u w:val="single"/>
        </w:rPr>
        <w:t xml:space="preserve">              </w:t>
      </w:r>
    </w:p>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ind w:firstLine="3520" w:firstLineChars="1100"/>
      </w:pPr>
      <w:r>
        <w:rPr>
          <w:rFonts w:hint="eastAsia" w:ascii="仿宋_GB2312" w:hAnsi="仿宋_GB2312" w:eastAsia="仿宋_GB2312" w:cs="仿宋_GB2312"/>
          <w:sz w:val="32"/>
          <w:szCs w:val="32"/>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ZDBmYjAyMzZkMjEwMDAzN2Q2NGVjNTFkNzIyYTQifQ=="/>
  </w:docVars>
  <w:rsids>
    <w:rsidRoot w:val="32D62851"/>
    <w:rsid w:val="32D62851"/>
    <w:rsid w:val="51566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9"/>
    <w:pPr>
      <w:keepNext/>
      <w:keepLines/>
      <w:spacing w:before="280" w:after="290" w:line="376" w:lineRule="auto"/>
      <w:outlineLvl w:val="3"/>
    </w:pPr>
    <w:rPr>
      <w:rFonts w:ascii="Cambria" w:hAnsi="Cambria" w:cs="Cambria"/>
      <w:b/>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1031</Words>
  <Characters>1101</Characters>
  <Lines>0</Lines>
  <Paragraphs>0</Paragraphs>
  <TotalTime>0</TotalTime>
  <ScaleCrop>false</ScaleCrop>
  <LinksUpToDate>false</LinksUpToDate>
  <CharactersWithSpaces>1227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2022-09-07T03:50:00Z</dcterms:created>
  <dc:creator>Administrator</dc:creator>
  <cp:lastModifiedBy>Administrator</cp:lastModifiedBy>
  <dcterms:modified xsi:type="dcterms:W3CDTF">2023-01-29T08:33:54Z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2D1988F75E46424EA4DBBB7481833CA1</vt:lpwstr>
  </property>
</Properties>
</file>