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3"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宁东基地临河电厂至北部蒸汽管网供汽专线</w:t>
      </w:r>
    </w:p>
    <w:p>
      <w:pPr>
        <w:spacing w:before="23"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项目工程量清单和</w:t>
      </w:r>
      <w:r>
        <w:rPr>
          <w:rFonts w:hint="eastAsia" w:ascii="方正小标宋简体" w:hAnsi="方正小标宋简体" w:eastAsia="方正小标宋简体" w:cs="方正小标宋简体"/>
          <w:sz w:val="44"/>
          <w:szCs w:val="44"/>
          <w:lang w:eastAsia="zh-CN"/>
        </w:rPr>
        <w:t>招标</w:t>
      </w:r>
      <w:r>
        <w:rPr>
          <w:rFonts w:hint="eastAsia" w:ascii="方正小标宋简体" w:hAnsi="方正小标宋简体" w:eastAsia="方正小标宋简体" w:cs="方正小标宋简体"/>
          <w:sz w:val="44"/>
          <w:szCs w:val="44"/>
        </w:rPr>
        <w:t>控制价编制单位</w:t>
      </w:r>
    </w:p>
    <w:p>
      <w:pPr>
        <w:spacing w:line="576" w:lineRule="exact"/>
        <w:jc w:val="both"/>
        <w:rPr>
          <w:rFonts w:ascii="仿宋_GB2312" w:hAnsi="微软雅黑" w:eastAsia="仿宋_GB2312" w:cs="Times New Roman"/>
          <w:sz w:val="20"/>
          <w:szCs w:val="20"/>
        </w:rPr>
      </w:pPr>
      <w:bookmarkStart w:id="0" w:name="page3"/>
      <w:bookmarkEnd w:id="0"/>
    </w:p>
    <w:p>
      <w:pPr>
        <w:spacing w:line="360" w:lineRule="auto"/>
        <w:jc w:val="center"/>
        <w:rPr>
          <w:rFonts w:ascii="方正小标宋简体" w:hAnsi="方正小标宋简体" w:eastAsia="方正小标宋简体" w:cs="Times New Roman"/>
          <w:sz w:val="72"/>
          <w:szCs w:val="72"/>
        </w:rPr>
      </w:pPr>
    </w:p>
    <w:p>
      <w:pPr>
        <w:spacing w:line="360" w:lineRule="auto"/>
        <w:jc w:val="center"/>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比</w:t>
      </w:r>
    </w:p>
    <w:p>
      <w:pPr>
        <w:spacing w:line="360" w:lineRule="auto"/>
        <w:ind w:left="3780" w:firstLine="420"/>
        <w:jc w:val="both"/>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选</w:t>
      </w:r>
    </w:p>
    <w:p>
      <w:pPr>
        <w:spacing w:line="360" w:lineRule="auto"/>
        <w:ind w:left="3780" w:firstLine="420"/>
        <w:jc w:val="both"/>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文</w:t>
      </w:r>
    </w:p>
    <w:p>
      <w:pPr>
        <w:spacing w:line="360" w:lineRule="auto"/>
        <w:ind w:left="3780" w:firstLine="420"/>
        <w:jc w:val="both"/>
        <w:rPr>
          <w:rFonts w:ascii="仿宋_GB2312" w:hAnsi="微软雅黑" w:eastAsia="仿宋_GB2312" w:cs="Times New Roman"/>
          <w:sz w:val="20"/>
          <w:szCs w:val="20"/>
        </w:rPr>
      </w:pPr>
      <w:r>
        <w:rPr>
          <w:rFonts w:hint="eastAsia" w:ascii="方正小标宋简体" w:hAnsi="方正小标宋简体" w:eastAsia="方正小标宋简体" w:cs="方正小标宋简体"/>
          <w:sz w:val="72"/>
          <w:szCs w:val="72"/>
        </w:rPr>
        <w:t>件</w:t>
      </w:r>
    </w:p>
    <w:p>
      <w:pPr>
        <w:pStyle w:val="2"/>
        <w:rPr>
          <w:rFonts w:cs="Times New Roman"/>
        </w:rPr>
      </w:pPr>
    </w:p>
    <w:p>
      <w:pPr>
        <w:spacing w:line="576" w:lineRule="exact"/>
        <w:ind w:firstLine="1366" w:firstLineChars="427"/>
        <w:jc w:val="both"/>
        <w:rPr>
          <w:rFonts w:ascii="仿宋_GB2312" w:hAnsi="微软雅黑" w:eastAsia="仿宋_GB2312" w:cs="Times New Roman"/>
          <w:sz w:val="28"/>
          <w:szCs w:val="32"/>
        </w:rPr>
      </w:pPr>
      <w:r>
        <w:rPr>
          <w:rFonts w:hint="eastAsia" w:ascii="仿宋_GB2312" w:hAnsi="微软雅黑" w:eastAsia="仿宋_GB2312" w:cs="仿宋_GB2312"/>
          <w:color w:val="333333"/>
          <w:sz w:val="32"/>
          <w:szCs w:val="36"/>
        </w:rPr>
        <w:t>编制单位：宁夏宁东开发投资有限公司</w:t>
      </w:r>
    </w:p>
    <w:p>
      <w:pPr>
        <w:spacing w:line="576" w:lineRule="exact"/>
        <w:ind w:firstLine="1366" w:firstLineChars="427"/>
        <w:jc w:val="both"/>
        <w:rPr>
          <w:rFonts w:ascii="仿宋_GB2312" w:hAnsi="微软雅黑" w:eastAsia="仿宋_GB2312" w:cs="仿宋_GB2312"/>
          <w:color w:val="333333"/>
          <w:sz w:val="32"/>
          <w:szCs w:val="36"/>
        </w:rPr>
      </w:pPr>
      <w:r>
        <w:rPr>
          <w:rFonts w:hint="eastAsia" w:ascii="仿宋_GB2312" w:hAnsi="微软雅黑" w:eastAsia="仿宋_GB2312" w:cs="仿宋_GB2312"/>
          <w:color w:val="333333"/>
          <w:sz w:val="32"/>
          <w:szCs w:val="36"/>
        </w:rPr>
        <w:t>编制时间：</w:t>
      </w:r>
      <w:r>
        <w:rPr>
          <w:rFonts w:ascii="仿宋_GB2312" w:hAnsi="微软雅黑" w:eastAsia="仿宋_GB2312" w:cs="仿宋_GB2312"/>
          <w:color w:val="333333"/>
          <w:sz w:val="32"/>
          <w:szCs w:val="36"/>
        </w:rPr>
        <w:t>20</w:t>
      </w:r>
      <w:r>
        <w:rPr>
          <w:rFonts w:hint="eastAsia" w:ascii="仿宋_GB2312" w:hAnsi="微软雅黑" w:eastAsia="仿宋_GB2312" w:cs="仿宋_GB2312"/>
          <w:color w:val="333333"/>
          <w:sz w:val="32"/>
          <w:szCs w:val="36"/>
          <w:lang w:val="en-US"/>
        </w:rPr>
        <w:t>24</w:t>
      </w:r>
      <w:r>
        <w:rPr>
          <w:rFonts w:hint="eastAsia" w:ascii="仿宋_GB2312" w:hAnsi="微软雅黑" w:eastAsia="仿宋_GB2312" w:cs="仿宋_GB2312"/>
          <w:color w:val="333333"/>
          <w:sz w:val="32"/>
          <w:szCs w:val="36"/>
        </w:rPr>
        <w:t>年</w:t>
      </w:r>
      <w:r>
        <w:rPr>
          <w:rFonts w:hint="eastAsia" w:ascii="仿宋_GB2312" w:hAnsi="微软雅黑" w:eastAsia="仿宋_GB2312" w:cs="仿宋_GB2312"/>
          <w:color w:val="333333"/>
          <w:sz w:val="32"/>
          <w:szCs w:val="36"/>
          <w:lang w:val="en-US"/>
        </w:rPr>
        <w:t>4</w:t>
      </w:r>
      <w:r>
        <w:rPr>
          <w:rFonts w:hint="eastAsia" w:ascii="仿宋_GB2312" w:hAnsi="微软雅黑" w:eastAsia="仿宋_GB2312" w:cs="仿宋_GB2312"/>
          <w:color w:val="333333"/>
          <w:sz w:val="32"/>
          <w:szCs w:val="36"/>
        </w:rPr>
        <w:t>月</w:t>
      </w:r>
      <w:bookmarkStart w:id="1" w:name="page4"/>
      <w:bookmarkEnd w:id="1"/>
      <w:r>
        <w:rPr>
          <w:rFonts w:hint="eastAsia" w:ascii="仿宋_GB2312" w:hAnsi="微软雅黑" w:eastAsia="仿宋_GB2312" w:cs="仿宋_GB2312"/>
          <w:color w:val="333333"/>
          <w:sz w:val="32"/>
          <w:szCs w:val="36"/>
        </w:rPr>
        <w:t>12日</w:t>
      </w:r>
    </w:p>
    <w:p>
      <w:pPr>
        <w:spacing w:line="576" w:lineRule="exact"/>
        <w:ind w:firstLine="220" w:firstLineChars="5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w:t>
      </w:r>
    </w:p>
    <w:p>
      <w:pPr>
        <w:spacing w:line="576" w:lineRule="exact"/>
        <w:jc w:val="both"/>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宁东基地临河电厂至北部蒸汽管网供汽专线项目工程量清单和</w:t>
      </w:r>
      <w:r>
        <w:rPr>
          <w:rFonts w:hint="eastAsia" w:ascii="方正小标宋简体" w:hAnsi="方正小标宋简体" w:eastAsia="方正小标宋简体" w:cs="方正小标宋简体"/>
          <w:sz w:val="44"/>
          <w:szCs w:val="44"/>
          <w:lang w:eastAsia="zh-CN"/>
        </w:rPr>
        <w:t>招标</w:t>
      </w:r>
      <w:r>
        <w:rPr>
          <w:rFonts w:hint="eastAsia" w:ascii="方正小标宋简体" w:hAnsi="方正小标宋简体" w:eastAsia="方正小标宋简体" w:cs="方正小标宋简体"/>
          <w:sz w:val="44"/>
          <w:szCs w:val="44"/>
        </w:rPr>
        <w:t>控制价编制单位比选文件</w:t>
      </w:r>
    </w:p>
    <w:p>
      <w:pPr>
        <w:pStyle w:val="2"/>
        <w:spacing w:before="0" w:after="0" w:line="560" w:lineRule="exact"/>
        <w:rPr>
          <w:lang w:val="en-US"/>
        </w:rPr>
      </w:pPr>
    </w:p>
    <w:p>
      <w:pPr>
        <w:spacing w:line="56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lang w:val="en-US"/>
        </w:rPr>
        <w:t>根据《宁夏宁东开发投资有限公司总经理办公会议纪要》</w:t>
      </w:r>
      <w:r>
        <w:rPr>
          <w:rFonts w:hint="eastAsia" w:ascii="仿宋_GB2312" w:eastAsia="仿宋_GB2312" w:cs="仿宋_GB2312"/>
          <w:sz w:val="32"/>
          <w:szCs w:val="32"/>
        </w:rPr>
        <w:t>（</w:t>
      </w:r>
      <w:r>
        <w:rPr>
          <w:rFonts w:hint="eastAsia" w:ascii="仿宋_GB2312" w:eastAsia="仿宋_GB2312" w:cs="仿宋_GB2312"/>
          <w:sz w:val="32"/>
          <w:szCs w:val="32"/>
          <w:lang w:val="en-US"/>
        </w:rPr>
        <w:t>2024·第11次</w:t>
      </w:r>
      <w:r>
        <w:rPr>
          <w:rFonts w:hint="eastAsia" w:ascii="仿宋_GB2312" w:eastAsia="仿宋_GB2312" w:cs="仿宋_GB2312"/>
          <w:sz w:val="32"/>
          <w:szCs w:val="32"/>
        </w:rPr>
        <w:t>）</w:t>
      </w:r>
      <w:r>
        <w:rPr>
          <w:rFonts w:hint="eastAsia" w:ascii="仿宋_GB2312" w:eastAsia="仿宋_GB2312" w:cs="仿宋_GB2312"/>
          <w:sz w:val="32"/>
          <w:szCs w:val="32"/>
          <w:lang w:val="en-US"/>
        </w:rPr>
        <w:t>精神，</w:t>
      </w:r>
      <w:r>
        <w:rPr>
          <w:rFonts w:hint="eastAsia" w:ascii="仿宋_GB2312" w:hAnsi="仿宋_GB2312" w:eastAsia="仿宋_GB2312" w:cs="仿宋_GB2312"/>
          <w:sz w:val="32"/>
          <w:szCs w:val="32"/>
        </w:rPr>
        <w:t>我</w:t>
      </w:r>
      <w:r>
        <w:rPr>
          <w:rFonts w:hint="eastAsia" w:ascii="仿宋_GB2312" w:eastAsia="仿宋_GB2312" w:hAnsiTheme="minorEastAsia"/>
          <w:sz w:val="32"/>
          <w:szCs w:val="32"/>
        </w:rPr>
        <w:t>公司决定通过公开比选方式，</w:t>
      </w:r>
      <w:r>
        <w:rPr>
          <w:rFonts w:hint="eastAsia" w:ascii="仿宋_GB2312" w:eastAsia="仿宋_GB2312" w:cs="仿宋_GB2312"/>
          <w:sz w:val="32"/>
          <w:szCs w:val="32"/>
        </w:rPr>
        <w:t>选择宁东基地临河电厂至北部蒸汽管网供汽专线项目工程量清单和控制价编制单位</w:t>
      </w:r>
      <w:r>
        <w:rPr>
          <w:rFonts w:hint="eastAsia" w:ascii="仿宋_GB2312" w:eastAsia="仿宋_GB2312" w:cs="仿宋_GB2312"/>
          <w:sz w:val="32"/>
          <w:szCs w:val="32"/>
          <w:lang w:val="en-US"/>
        </w:rPr>
        <w:t>。</w:t>
      </w:r>
      <w:r>
        <w:rPr>
          <w:rFonts w:hint="eastAsia" w:ascii="仿宋_GB2312" w:hAnsi="仿宋_GB2312" w:eastAsia="仿宋_GB2312" w:cs="仿宋_GB2312"/>
          <w:sz w:val="32"/>
          <w:szCs w:val="32"/>
          <w:lang w:val="en-US"/>
        </w:rPr>
        <w:t>现将相</w:t>
      </w:r>
      <w:r>
        <w:rPr>
          <w:rFonts w:hint="eastAsia" w:ascii="仿宋_GB2312" w:eastAsia="仿宋_GB2312" w:cs="仿宋_GB2312"/>
          <w:sz w:val="32"/>
          <w:szCs w:val="32"/>
        </w:rPr>
        <w:t>关事宜公告如下：</w:t>
      </w:r>
    </w:p>
    <w:p>
      <w:pPr>
        <w:spacing w:line="560" w:lineRule="exact"/>
        <w:ind w:firstLine="640" w:firstLineChars="200"/>
        <w:jc w:val="both"/>
        <w:rPr>
          <w:rFonts w:ascii="仿宋_GB2312" w:eastAsia="仿宋_GB2312" w:cs="Times New Roman"/>
          <w:sz w:val="32"/>
          <w:szCs w:val="32"/>
        </w:rPr>
      </w:pPr>
      <w:r>
        <w:rPr>
          <w:rFonts w:hint="eastAsia" w:ascii="黑体" w:hAnsi="黑体" w:eastAsia="黑体" w:cs="黑体"/>
          <w:sz w:val="32"/>
          <w:szCs w:val="32"/>
        </w:rPr>
        <w:t>一、工程概况</w:t>
      </w:r>
    </w:p>
    <w:p>
      <w:pPr>
        <w:spacing w:line="560" w:lineRule="exact"/>
        <w:ind w:firstLine="640"/>
        <w:jc w:val="both"/>
        <w:rPr>
          <w:rFonts w:ascii="仿宋_GB2312" w:eastAsia="仿宋_GB2312" w:cs="仿宋_GB2312"/>
          <w:sz w:val="32"/>
          <w:szCs w:val="32"/>
          <w:lang w:val="en-US"/>
        </w:rPr>
      </w:pPr>
      <w:r>
        <w:rPr>
          <w:rFonts w:hint="eastAsia" w:ascii="仿宋_GB2312" w:eastAsia="仿宋_GB2312" w:cs="仿宋_GB2312"/>
          <w:sz w:val="32"/>
          <w:szCs w:val="32"/>
        </w:rPr>
        <w:t>项目名称：宁东基地临河电厂至北部蒸汽管网供汽专线项目</w:t>
      </w:r>
    </w:p>
    <w:p>
      <w:pPr>
        <w:spacing w:line="560" w:lineRule="exact"/>
        <w:ind w:firstLine="640"/>
        <w:jc w:val="both"/>
        <w:rPr>
          <w:rFonts w:ascii="仿宋_GB2312" w:eastAsia="仿宋_GB2312" w:cs="Times New Roman"/>
          <w:sz w:val="32"/>
          <w:szCs w:val="32"/>
        </w:rPr>
      </w:pPr>
      <w:r>
        <w:rPr>
          <w:rFonts w:hint="eastAsia" w:ascii="仿宋_GB2312" w:eastAsia="仿宋_GB2312" w:cs="仿宋_GB2312"/>
          <w:sz w:val="32"/>
          <w:szCs w:val="32"/>
        </w:rPr>
        <w:t>建设单位：宁夏宁东开发投资有限公司</w:t>
      </w:r>
    </w:p>
    <w:p>
      <w:pPr>
        <w:widowControl/>
        <w:spacing w:line="56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项目地点：宁东基地煤化工园区</w:t>
      </w:r>
    </w:p>
    <w:p>
      <w:pPr>
        <w:spacing w:line="540" w:lineRule="exact"/>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项目建设规模：</w:t>
      </w:r>
      <w:r>
        <w:rPr>
          <w:rFonts w:hint="eastAsia" w:ascii="仿宋" w:hAnsi="仿宋" w:eastAsia="仿宋" w:cs="仿宋"/>
          <w:color w:val="000000"/>
          <w:sz w:val="32"/>
          <w:szCs w:val="32"/>
        </w:rPr>
        <w:t>建设</w:t>
      </w:r>
      <w:r>
        <w:rPr>
          <w:rFonts w:hint="eastAsia" w:ascii="仿宋" w:hAnsi="仿宋" w:eastAsia="仿宋" w:cs="仿宋_GB2312"/>
          <w:sz w:val="32"/>
          <w:szCs w:val="32"/>
        </w:rPr>
        <w:t>长约7.1公里蒸汽管线，最大供汽负荷150</w:t>
      </w:r>
      <w:r>
        <w:rPr>
          <w:rFonts w:ascii="仿宋" w:hAnsi="仿宋" w:eastAsia="仿宋" w:cs="仿宋_GB2312"/>
          <w:sz w:val="32"/>
          <w:szCs w:val="32"/>
        </w:rPr>
        <w:t>吨/时</w:t>
      </w:r>
      <w:r>
        <w:rPr>
          <w:rFonts w:hint="eastAsia" w:ascii="仿宋" w:hAnsi="仿宋" w:eastAsia="仿宋" w:cs="仿宋_GB2312"/>
          <w:sz w:val="32"/>
          <w:szCs w:val="32"/>
        </w:rPr>
        <w:t>，供汽</w:t>
      </w:r>
      <w:r>
        <w:rPr>
          <w:rFonts w:ascii="仿宋" w:hAnsi="仿宋" w:eastAsia="仿宋" w:cs="仿宋_GB2312"/>
          <w:sz w:val="32"/>
          <w:szCs w:val="32"/>
        </w:rPr>
        <w:t>参数</w:t>
      </w:r>
      <w:r>
        <w:rPr>
          <w:rFonts w:hint="eastAsia" w:ascii="仿宋" w:hAnsi="仿宋" w:eastAsia="仿宋" w:cs="仿宋_GB2312"/>
          <w:sz w:val="32"/>
          <w:szCs w:val="32"/>
        </w:rPr>
        <w:t>为供汽压力</w:t>
      </w:r>
      <w:r>
        <w:rPr>
          <w:rFonts w:ascii="仿宋" w:hAnsi="仿宋" w:eastAsia="仿宋" w:cs="仿宋_GB2312"/>
          <w:sz w:val="32"/>
          <w:szCs w:val="32"/>
        </w:rPr>
        <w:t>3.</w:t>
      </w:r>
      <w:r>
        <w:rPr>
          <w:rFonts w:hint="eastAsia" w:ascii="仿宋" w:hAnsi="仿宋" w:eastAsia="仿宋" w:cs="仿宋_GB2312"/>
          <w:sz w:val="32"/>
          <w:szCs w:val="32"/>
        </w:rPr>
        <w:t>7</w:t>
      </w:r>
      <w:r>
        <w:rPr>
          <w:rFonts w:ascii="仿宋" w:hAnsi="仿宋" w:eastAsia="仿宋" w:cs="仿宋_GB2312"/>
          <w:sz w:val="32"/>
          <w:szCs w:val="32"/>
        </w:rPr>
        <w:t>MPa</w:t>
      </w:r>
      <w:r>
        <w:rPr>
          <w:rFonts w:hint="eastAsia" w:ascii="仿宋" w:hAnsi="仿宋" w:eastAsia="仿宋" w:cs="仿宋_GB2312"/>
          <w:sz w:val="32"/>
          <w:szCs w:val="32"/>
        </w:rPr>
        <w:t>、供汽温度</w:t>
      </w:r>
      <w:r>
        <w:rPr>
          <w:rFonts w:ascii="仿宋" w:hAnsi="仿宋" w:eastAsia="仿宋" w:cs="仿宋_GB2312"/>
          <w:sz w:val="32"/>
          <w:szCs w:val="32"/>
        </w:rPr>
        <w:t>3</w:t>
      </w:r>
      <w:r>
        <w:rPr>
          <w:rFonts w:hint="eastAsia" w:ascii="仿宋" w:hAnsi="仿宋" w:eastAsia="仿宋" w:cs="仿宋_GB2312"/>
          <w:sz w:val="32"/>
          <w:szCs w:val="32"/>
        </w:rPr>
        <w:t>30℃，估算总投资4855万元。蒸汽管道压力等级为GC2类压力管道，</w:t>
      </w:r>
      <w:r>
        <w:rPr>
          <w:rFonts w:hint="eastAsia" w:ascii="仿宋" w:hAnsi="仿宋" w:eastAsia="仿宋" w:cs="仿宋"/>
          <w:color w:val="000000"/>
          <w:sz w:val="32"/>
          <w:szCs w:val="32"/>
        </w:rPr>
        <w:t>管道材质为20#无缝钢管</w:t>
      </w:r>
      <w:r>
        <w:rPr>
          <w:rFonts w:hint="eastAsia" w:ascii="仿宋" w:hAnsi="仿宋" w:eastAsia="仿宋" w:cs="仿宋_GB2312"/>
          <w:sz w:val="32"/>
          <w:szCs w:val="32"/>
        </w:rPr>
        <w:t>（GB/T3087-2022）</w:t>
      </w:r>
      <w:r>
        <w:rPr>
          <w:rFonts w:hint="eastAsia" w:ascii="仿宋" w:hAnsi="仿宋" w:eastAsia="仿宋" w:cs="仿宋"/>
          <w:color w:val="000000"/>
          <w:sz w:val="32"/>
          <w:szCs w:val="32"/>
        </w:rPr>
        <w:t>，保温采用内层硅酸铝棉毡+外层高温玻璃棉毡，配套建设输水装置、计量用房、安全标识标牌等。管道路由从临河电厂西北侧围</w:t>
      </w:r>
      <w:r>
        <w:rPr>
          <w:rFonts w:hint="eastAsia" w:ascii="仿宋" w:hAnsi="仿宋" w:eastAsia="仿宋" w:cs="仿宋_GB2312"/>
          <w:sz w:val="32"/>
          <w:szCs w:val="32"/>
        </w:rPr>
        <w:t>墙接出，顶管穿越园区铁</w:t>
      </w:r>
      <w:r>
        <w:rPr>
          <w:rFonts w:hint="eastAsia" w:ascii="仿宋_GB2312" w:eastAsia="仿宋_GB2312" w:cs="仿宋_GB2312"/>
          <w:sz w:val="32"/>
          <w:szCs w:val="32"/>
        </w:rPr>
        <w:t>路线后沿永宁路向北敷设至兴庆路，后沿兴庆路向东敷设至京能电厂东侧围墙接入宁东北部蒸汽管网供汽母管。</w:t>
      </w:r>
    </w:p>
    <w:p>
      <w:pPr>
        <w:spacing w:line="54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工作内容:负责编制宁东基地临河电厂至北部蒸汽管网供汽专线项目工程量清单和</w:t>
      </w:r>
      <w:r>
        <w:rPr>
          <w:rFonts w:hint="eastAsia" w:ascii="仿宋_GB2312" w:eastAsia="仿宋_GB2312" w:cs="仿宋_GB2312"/>
          <w:sz w:val="32"/>
          <w:szCs w:val="32"/>
          <w:lang w:eastAsia="zh-CN"/>
        </w:rPr>
        <w:t>招标</w:t>
      </w:r>
      <w:r>
        <w:rPr>
          <w:rFonts w:hint="eastAsia" w:ascii="仿宋_GB2312" w:eastAsia="仿宋_GB2312" w:cs="仿宋_GB2312"/>
          <w:sz w:val="32"/>
          <w:szCs w:val="32"/>
        </w:rPr>
        <w:t>控制价</w:t>
      </w:r>
      <w:r>
        <w:rPr>
          <w:rFonts w:hint="eastAsia" w:ascii="仿宋_GB2312" w:eastAsia="仿宋_GB2312" w:cs="仿宋_GB2312"/>
          <w:sz w:val="32"/>
          <w:szCs w:val="32"/>
          <w:lang w:eastAsia="zh-CN"/>
        </w:rPr>
        <w:t>，并出具相关报告</w:t>
      </w:r>
      <w:r>
        <w:rPr>
          <w:rFonts w:hint="eastAsia" w:ascii="仿宋_GB2312" w:eastAsia="仿宋_GB2312" w:cs="仿宋_GB2312"/>
          <w:sz w:val="32"/>
          <w:szCs w:val="32"/>
        </w:rPr>
        <w:t>。</w:t>
      </w:r>
    </w:p>
    <w:p>
      <w:pPr>
        <w:autoSpaceDE/>
        <w:autoSpaceDN/>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二、参选单位资格要求</w:t>
      </w:r>
    </w:p>
    <w:p>
      <w:pPr>
        <w:widowControl/>
        <w:spacing w:line="560" w:lineRule="exact"/>
        <w:ind w:firstLine="617" w:firstLineChars="193"/>
        <w:rPr>
          <w:rFonts w:ascii="仿宋_GB2312" w:eastAsia="仿宋_GB2312" w:cs="仿宋_GB2312"/>
          <w:sz w:val="32"/>
          <w:szCs w:val="32"/>
        </w:rPr>
      </w:pPr>
      <w:r>
        <w:rPr>
          <w:rFonts w:hint="eastAsia" w:ascii="仿宋_GB2312" w:eastAsia="仿宋_GB2312" w:cs="仿宋_GB2312"/>
          <w:sz w:val="32"/>
          <w:szCs w:val="32"/>
        </w:rPr>
        <w:t>（一）参选单位须具备独立法人资格，具有有效的营业执照。</w:t>
      </w:r>
    </w:p>
    <w:p>
      <w:pPr>
        <w:spacing w:line="54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（二）参选</w:t>
      </w:r>
      <w:r>
        <w:rPr>
          <w:rFonts w:hint="eastAsia" w:ascii="仿宋_GB2312" w:eastAsia="仿宋_GB2312" w:cs="仿宋_GB2312"/>
          <w:sz w:val="32"/>
          <w:szCs w:val="32"/>
          <w:lang w:val="en-US"/>
        </w:rPr>
        <w:t>单位</w:t>
      </w:r>
      <w:r>
        <w:rPr>
          <w:rFonts w:hint="eastAsia" w:ascii="仿宋_GB2312" w:eastAsia="仿宋_GB2312" w:cs="仿宋_GB2312"/>
          <w:sz w:val="32"/>
          <w:szCs w:val="32"/>
        </w:rPr>
        <w:t>须提供</w:t>
      </w:r>
      <w:r>
        <w:rPr>
          <w:rFonts w:hint="eastAsia" w:ascii="仿宋_GB2312" w:hAnsi="仿宋_GB2312" w:eastAsia="仿宋_GB2312" w:cs="仿宋_GB2312"/>
          <w:color w:val="000000"/>
          <w:sz w:val="32"/>
          <w:szCs w:val="32"/>
        </w:rPr>
        <w:t>近3年(</w:t>
      </w:r>
      <w:r>
        <w:rPr>
          <w:rFonts w:hint="eastAsia" w:ascii="仿宋_GB2312" w:hAnsi="仿宋_GB2312" w:eastAsia="仿宋_GB2312" w:cs="仿宋_GB2312"/>
          <w:color w:val="000000"/>
          <w:sz w:val="32"/>
          <w:szCs w:val="32"/>
          <w:lang w:val="en-US"/>
        </w:rPr>
        <w:t>2021</w:t>
      </w:r>
      <w:r>
        <w:rPr>
          <w:rFonts w:hint="eastAsia" w:ascii="仿宋_GB2312" w:hAnsi="仿宋_GB2312" w:eastAsia="仿宋_GB2312" w:cs="仿宋_GB2312"/>
          <w:color w:val="000000"/>
          <w:sz w:val="32"/>
          <w:szCs w:val="32"/>
        </w:rPr>
        <w:t>年1月1日以来)以来不少于</w:t>
      </w:r>
      <w:r>
        <w:rPr>
          <w:rFonts w:hint="eastAsia" w:ascii="仿宋_GB2312" w:hAnsi="仿宋_GB2312" w:eastAsia="仿宋_GB2312" w:cs="仿宋_GB2312"/>
          <w:color w:val="000000"/>
          <w:sz w:val="32"/>
          <w:szCs w:val="32"/>
          <w:lang w:val="en-US"/>
        </w:rPr>
        <w:t>1</w:t>
      </w:r>
      <w:r>
        <w:rPr>
          <w:rFonts w:hint="eastAsia" w:ascii="仿宋_GB2312" w:hAnsi="仿宋_GB2312" w:eastAsia="仿宋_GB2312" w:cs="仿宋_GB2312"/>
          <w:color w:val="000000"/>
          <w:sz w:val="32"/>
          <w:szCs w:val="32"/>
        </w:rPr>
        <w:t>个类似项目业绩</w:t>
      </w:r>
      <w:r>
        <w:rPr>
          <w:rFonts w:hint="eastAsia" w:ascii="仿宋_GB2312" w:eastAsia="仿宋_GB2312" w:cs="仿宋_GB2312"/>
          <w:sz w:val="32"/>
          <w:szCs w:val="32"/>
        </w:rPr>
        <w:t>。</w:t>
      </w:r>
    </w:p>
    <w:p>
      <w:pPr>
        <w:spacing w:line="560" w:lineRule="exact"/>
        <w:ind w:firstLine="617" w:firstLineChars="193"/>
        <w:jc w:val="both"/>
        <w:rPr>
          <w:rFonts w:ascii="仿宋_GB2312" w:eastAsia="仿宋_GB2312" w:cs="Times New Roman"/>
          <w:sz w:val="32"/>
          <w:szCs w:val="32"/>
        </w:rPr>
      </w:pPr>
      <w:r>
        <w:rPr>
          <w:rFonts w:hint="eastAsia" w:ascii="仿宋_GB2312" w:eastAsia="仿宋_GB2312" w:cs="仿宋_GB2312"/>
          <w:sz w:val="32"/>
          <w:szCs w:val="32"/>
        </w:rPr>
        <w:t>（三）参与比选当日，通过“信用中国”网站（</w:t>
      </w:r>
      <w:r>
        <w:rPr>
          <w:rFonts w:ascii="仿宋_GB2312" w:eastAsia="仿宋_GB2312" w:cs="仿宋_GB2312"/>
          <w:sz w:val="32"/>
          <w:szCs w:val="32"/>
        </w:rPr>
        <w:t>www.creditchina.gov.cn</w:t>
      </w:r>
      <w:r>
        <w:rPr>
          <w:rFonts w:hint="eastAsia" w:ascii="仿宋_GB2312" w:eastAsia="仿宋_GB2312" w:cs="仿宋_GB2312"/>
          <w:sz w:val="32"/>
          <w:szCs w:val="32"/>
        </w:rPr>
        <w:t>）查询参选单位是否为失信被执行人，并限制失信被执行人参与此次比选。</w:t>
      </w:r>
    </w:p>
    <w:p>
      <w:pPr>
        <w:spacing w:line="56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（四）单位法定代表人为同一人或者存在控股、管理关系的不同企业，不得同时参加本项目比选。</w:t>
      </w:r>
    </w:p>
    <w:p>
      <w:pPr>
        <w:spacing w:line="560" w:lineRule="exact"/>
        <w:ind w:firstLine="640" w:firstLineChars="200"/>
        <w:jc w:val="both"/>
        <w:rPr>
          <w:rFonts w:ascii="仿宋_GB2312" w:hAnsi="仿宋_GB2312" w:eastAsia="仿宋_GB2312" w:cs="Times New Roman"/>
          <w:b/>
          <w:bCs/>
          <w:sz w:val="32"/>
          <w:szCs w:val="32"/>
        </w:rPr>
      </w:pPr>
      <w:r>
        <w:rPr>
          <w:rFonts w:hint="eastAsia" w:ascii="黑体" w:hAnsi="黑体" w:eastAsia="黑体" w:cs="黑体"/>
          <w:sz w:val="32"/>
          <w:szCs w:val="32"/>
        </w:rPr>
        <w:t>三、有关证明文件</w:t>
      </w:r>
    </w:p>
    <w:p>
      <w:pPr>
        <w:spacing w:line="56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参选单位必须出具下列资质证明文件：</w:t>
      </w:r>
    </w:p>
    <w:p>
      <w:pPr>
        <w:widowControl/>
        <w:autoSpaceDE/>
        <w:autoSpaceDN/>
        <w:adjustRightInd w:val="0"/>
        <w:snapToGrid w:val="0"/>
        <w:spacing w:line="54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（一）营业执照（复印件）。</w:t>
      </w:r>
    </w:p>
    <w:p>
      <w:pPr>
        <w:widowControl/>
        <w:autoSpaceDE/>
        <w:autoSpaceDN/>
        <w:adjustRightInd w:val="0"/>
        <w:snapToGrid w:val="0"/>
        <w:spacing w:line="54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（二）参选单位法定代表人身份证（复印件），授权委托人身份证（</w:t>
      </w:r>
      <w:r>
        <w:rPr>
          <w:rFonts w:hint="eastAsia" w:ascii="仿宋_GB2312" w:hAnsi="仿宋" w:eastAsia="仿宋_GB2312"/>
          <w:sz w:val="32"/>
          <w:szCs w:val="32"/>
          <w:lang w:val="en-US"/>
        </w:rPr>
        <w:t>原件及</w:t>
      </w:r>
      <w:r>
        <w:rPr>
          <w:rFonts w:hint="eastAsia" w:ascii="仿宋_GB2312" w:hAnsi="仿宋" w:eastAsia="仿宋_GB2312"/>
          <w:sz w:val="32"/>
          <w:szCs w:val="32"/>
        </w:rPr>
        <w:t>复印件）。</w:t>
      </w:r>
    </w:p>
    <w:p>
      <w:pPr>
        <w:spacing w:line="540" w:lineRule="exact"/>
        <w:ind w:firstLine="640" w:firstLineChars="200"/>
        <w:jc w:val="both"/>
        <w:rPr>
          <w:rFonts w:ascii="仿宋_GB2312" w:eastAsia="仿宋_GB2312"/>
          <w:sz w:val="32"/>
          <w:szCs w:val="32"/>
        </w:rPr>
      </w:pPr>
      <w:r>
        <w:rPr>
          <w:rFonts w:hint="eastAsia" w:ascii="仿宋_GB2312" w:hAnsi="仿宋" w:eastAsia="仿宋_GB2312"/>
          <w:sz w:val="32"/>
          <w:szCs w:val="32"/>
        </w:rPr>
        <w:t>（三）</w:t>
      </w:r>
      <w:r>
        <w:rPr>
          <w:rFonts w:hint="eastAsia" w:ascii="仿宋_GB2312" w:eastAsia="仿宋_GB2312"/>
          <w:sz w:val="32"/>
          <w:szCs w:val="32"/>
        </w:rPr>
        <w:t>如参与比选的代表不是法定代表人（负责人）须持有法定代表人（负责人）签字盖章的《授权委托书》原件（格式见附件）。</w:t>
      </w:r>
    </w:p>
    <w:p>
      <w:pPr>
        <w:widowControl/>
        <w:autoSpaceDE/>
        <w:autoSpaceDN/>
        <w:adjustRightInd w:val="0"/>
        <w:snapToGrid w:val="0"/>
        <w:spacing w:line="54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（四）业绩证明文件合同（复印件）</w:t>
      </w:r>
      <w:r>
        <w:rPr>
          <w:rFonts w:hint="eastAsia" w:ascii="仿宋_GB2312" w:eastAsia="仿宋_GB2312" w:cs="仿宋_GB2312"/>
          <w:sz w:val="32"/>
          <w:szCs w:val="32"/>
        </w:rPr>
        <w:t>。</w:t>
      </w:r>
    </w:p>
    <w:p>
      <w:pPr>
        <w:spacing w:line="560" w:lineRule="exact"/>
        <w:ind w:firstLine="640" w:firstLineChars="200"/>
        <w:jc w:val="both"/>
        <w:rPr>
          <w:rFonts w:ascii="黑体" w:hAnsi="黑体" w:eastAsia="黑体" w:cs="Times New Roman"/>
          <w:sz w:val="32"/>
          <w:szCs w:val="32"/>
        </w:rPr>
      </w:pPr>
      <w:r>
        <w:rPr>
          <w:rFonts w:hint="eastAsia" w:ascii="黑体" w:hAnsi="黑体" w:eastAsia="黑体" w:cs="黑体"/>
          <w:sz w:val="32"/>
          <w:szCs w:val="32"/>
        </w:rPr>
        <w:t>四、比选须知</w:t>
      </w:r>
    </w:p>
    <w:p>
      <w:pPr>
        <w:spacing w:line="560" w:lineRule="exact"/>
        <w:ind w:firstLine="640" w:firstLineChars="200"/>
        <w:jc w:val="both"/>
        <w:rPr>
          <w:rFonts w:ascii="楷体" w:hAnsi="楷体" w:eastAsia="楷体" w:cs="Times New Roman"/>
          <w:sz w:val="32"/>
          <w:szCs w:val="32"/>
        </w:rPr>
      </w:pPr>
      <w:r>
        <w:rPr>
          <w:rFonts w:hint="eastAsia" w:ascii="楷体" w:hAnsi="楷体" w:eastAsia="楷体" w:cs="楷体"/>
          <w:sz w:val="32"/>
          <w:szCs w:val="32"/>
        </w:rPr>
        <w:t>（一）适用范围</w:t>
      </w:r>
    </w:p>
    <w:p>
      <w:pPr>
        <w:spacing w:line="56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本比选文件仅适用于</w:t>
      </w:r>
      <w:r>
        <w:rPr>
          <w:rFonts w:hint="eastAsia" w:ascii="仿宋_GB2312" w:eastAsia="仿宋_GB2312" w:cs="仿宋_GB2312"/>
          <w:sz w:val="32"/>
          <w:szCs w:val="32"/>
        </w:rPr>
        <w:t>宁东基地临河电厂至北部蒸汽管网供汽专线项目工程量清单和控制价编制单位</w:t>
      </w:r>
      <w:r>
        <w:rPr>
          <w:rFonts w:hint="eastAsia" w:ascii="仿宋_GB2312" w:hAnsi="仿宋_GB2312" w:eastAsia="仿宋_GB2312" w:cs="仿宋_GB2312"/>
          <w:sz w:val="32"/>
          <w:szCs w:val="32"/>
        </w:rPr>
        <w:t>比选工作。</w:t>
      </w:r>
    </w:p>
    <w:p>
      <w:pPr>
        <w:spacing w:line="560" w:lineRule="exact"/>
        <w:ind w:firstLine="640" w:firstLineChars="200"/>
        <w:jc w:val="both"/>
        <w:rPr>
          <w:rFonts w:ascii="楷体" w:hAnsi="楷体" w:eastAsia="楷体" w:cs="Times New Roman"/>
          <w:sz w:val="32"/>
          <w:szCs w:val="32"/>
        </w:rPr>
      </w:pPr>
      <w:r>
        <w:rPr>
          <w:rFonts w:hint="eastAsia" w:ascii="楷体" w:hAnsi="楷体" w:eastAsia="楷体" w:cs="楷体"/>
          <w:sz w:val="32"/>
          <w:szCs w:val="32"/>
        </w:rPr>
        <w:t>（二）评审委员会组成</w:t>
      </w:r>
    </w:p>
    <w:p>
      <w:pPr>
        <w:spacing w:line="56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评审委员会由宁夏宁东开发投资有限公司招标采购领导小组和招标采购监督领导小组成员组成。</w:t>
      </w:r>
    </w:p>
    <w:p>
      <w:pPr>
        <w:spacing w:line="540" w:lineRule="exact"/>
        <w:ind w:firstLine="640" w:firstLineChars="200"/>
        <w:jc w:val="both"/>
        <w:rPr>
          <w:rFonts w:cs="Times New Roman"/>
        </w:rPr>
      </w:pPr>
      <w:r>
        <w:rPr>
          <w:rFonts w:hint="eastAsia" w:ascii="楷体" w:hAnsi="楷体" w:eastAsia="楷体" w:cs="楷体"/>
          <w:sz w:val="32"/>
          <w:szCs w:val="32"/>
        </w:rPr>
        <w:t>（三）递交参选文件截止时间和比选时间</w:t>
      </w:r>
      <w:r>
        <w:rPr>
          <w:rFonts w:hint="eastAsia" w:ascii="仿宋" w:hAnsi="仿宋" w:eastAsia="仿宋" w:cs="仿宋"/>
          <w:sz w:val="32"/>
          <w:szCs w:val="32"/>
        </w:rPr>
        <w:t>：</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下午14:00</w:t>
      </w:r>
      <w:bookmarkStart w:id="29" w:name="_GoBack"/>
      <w:bookmarkEnd w:id="29"/>
      <w:r>
        <w:rPr>
          <w:rFonts w:hint="eastAsia" w:ascii="仿宋_GB2312" w:hAnsi="仿宋_GB2312" w:eastAsia="仿宋_GB2312" w:cs="仿宋_GB2312"/>
          <w:sz w:val="32"/>
          <w:szCs w:val="32"/>
        </w:rPr>
        <w:t>。</w:t>
      </w:r>
    </w:p>
    <w:p>
      <w:pPr>
        <w:spacing w:line="540" w:lineRule="exact"/>
        <w:ind w:firstLine="640" w:firstLineChars="200"/>
        <w:jc w:val="both"/>
        <w:rPr>
          <w:rFonts w:ascii="仿宋_GB2312" w:hAnsi="仿宋_GB2312" w:eastAsia="仿宋_GB2312" w:cs="仿宋_GB2312"/>
          <w:sz w:val="32"/>
          <w:szCs w:val="32"/>
          <w:lang w:val="en-US"/>
        </w:rPr>
      </w:pPr>
      <w:r>
        <w:rPr>
          <w:rFonts w:hint="eastAsia" w:ascii="楷体" w:hAnsi="楷体" w:eastAsia="楷体" w:cs="楷体"/>
          <w:sz w:val="32"/>
          <w:szCs w:val="32"/>
        </w:rPr>
        <w:t>（四）递交参选文件地点和比选地点：</w:t>
      </w:r>
      <w:r>
        <w:rPr>
          <w:rFonts w:hint="eastAsia" w:ascii="仿宋_GB2312" w:hAnsi="仿宋_GB2312" w:eastAsia="仿宋_GB2312" w:cs="仿宋_GB2312"/>
          <w:sz w:val="32"/>
          <w:szCs w:val="32"/>
        </w:rPr>
        <w:t>宁东基地企业总部大楼</w:t>
      </w:r>
      <w:r>
        <w:rPr>
          <w:rFonts w:hint="eastAsia" w:ascii="仿宋_GB2312" w:hAnsi="仿宋_GB2312" w:eastAsia="仿宋_GB2312" w:cs="仿宋_GB2312"/>
          <w:sz w:val="32"/>
          <w:szCs w:val="32"/>
          <w:lang w:val="en-US"/>
        </w:rPr>
        <w:t>8</w:t>
      </w:r>
      <w:r>
        <w:rPr>
          <w:rFonts w:hint="eastAsia" w:ascii="仿宋_GB2312" w:hAnsi="仿宋_GB2312" w:eastAsia="仿宋_GB2312" w:cs="仿宋_GB2312"/>
          <w:sz w:val="32"/>
          <w:szCs w:val="32"/>
        </w:rPr>
        <w:t>层</w:t>
      </w:r>
      <w:r>
        <w:rPr>
          <w:rFonts w:hint="eastAsia" w:ascii="仿宋_GB2312" w:hAnsi="仿宋_GB2312" w:eastAsia="仿宋_GB2312" w:cs="仿宋_GB2312"/>
          <w:sz w:val="32"/>
          <w:szCs w:val="32"/>
          <w:lang w:val="en-US"/>
        </w:rPr>
        <w:t>党员活动室</w:t>
      </w:r>
    </w:p>
    <w:p>
      <w:pPr>
        <w:spacing w:line="540" w:lineRule="exact"/>
        <w:ind w:firstLine="960" w:firstLineChars="300"/>
        <w:jc w:val="both"/>
        <w:rPr>
          <w:rFonts w:ascii="仿宋_GB2312" w:eastAsia="仿宋_GB2312" w:cs="仿宋_GB2312"/>
          <w:sz w:val="32"/>
          <w:szCs w:val="32"/>
          <w:lang w:val="en-US"/>
        </w:rPr>
      </w:pPr>
      <w:r>
        <w:rPr>
          <w:rFonts w:hint="eastAsia" w:ascii="仿宋_GB2312" w:eastAsia="仿宋_GB2312" w:cs="仿宋_GB2312"/>
          <w:sz w:val="32"/>
          <w:szCs w:val="32"/>
        </w:rPr>
        <w:t>联系人：</w:t>
      </w:r>
      <w:r>
        <w:rPr>
          <w:rFonts w:hint="eastAsia" w:ascii="仿宋_GB2312" w:eastAsia="仿宋_GB2312" w:cs="仿宋_GB2312"/>
          <w:sz w:val="32"/>
          <w:szCs w:val="32"/>
          <w:lang w:val="en-US"/>
        </w:rPr>
        <w:t xml:space="preserve">姚先生         </w:t>
      </w:r>
      <w:r>
        <w:rPr>
          <w:rFonts w:hint="eastAsia" w:ascii="仿宋_GB2312" w:eastAsia="仿宋_GB2312" w:cs="仿宋_GB2312"/>
          <w:sz w:val="32"/>
          <w:szCs w:val="32"/>
        </w:rPr>
        <w:t>联系电话：</w:t>
      </w:r>
      <w:r>
        <w:rPr>
          <w:rFonts w:ascii="仿宋_GB2312" w:eastAsia="仿宋_GB2312" w:cs="仿宋_GB2312"/>
          <w:sz w:val="32"/>
          <w:szCs w:val="32"/>
        </w:rPr>
        <w:t>0951-5918</w:t>
      </w:r>
      <w:r>
        <w:rPr>
          <w:rFonts w:hint="eastAsia" w:ascii="仿宋_GB2312" w:eastAsia="仿宋_GB2312" w:cs="仿宋_GB2312"/>
          <w:sz w:val="32"/>
          <w:szCs w:val="32"/>
          <w:lang w:val="en-US"/>
        </w:rPr>
        <w:t>380</w:t>
      </w:r>
    </w:p>
    <w:p>
      <w:pPr>
        <w:spacing w:line="560" w:lineRule="exact"/>
        <w:ind w:firstLine="640" w:firstLineChars="200"/>
        <w:jc w:val="both"/>
        <w:rPr>
          <w:rFonts w:ascii="楷体" w:hAnsi="楷体" w:eastAsia="楷体" w:cs="Times New Roman"/>
          <w:sz w:val="32"/>
          <w:szCs w:val="32"/>
        </w:rPr>
      </w:pPr>
      <w:r>
        <w:rPr>
          <w:rFonts w:hint="eastAsia" w:ascii="楷体" w:hAnsi="楷体" w:eastAsia="楷体" w:cs="楷体"/>
          <w:sz w:val="32"/>
          <w:szCs w:val="32"/>
        </w:rPr>
        <w:t>（五）有关要求</w:t>
      </w:r>
    </w:p>
    <w:p>
      <w:pPr>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1.参选文件必须按要求用中文编写，所有报价及参选文件中所提的币种均为人民币，否则报价无效。</w:t>
      </w:r>
    </w:p>
    <w:p>
      <w:pPr>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参选单位应仔细阅读此比选文件的所有内容，并按照比选须知的要求提供参选文件并保证所提供的资料的真实性和有效性，一经发现有虚假行为，将取消其参加比选或成交资格，并自行承担相应的法律责任。凡参选文件不符合比选文件要求的，视为无效参选。</w:t>
      </w:r>
    </w:p>
    <w:p>
      <w:pPr>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比选办法：最低费率中选法。</w:t>
      </w:r>
    </w:p>
    <w:p>
      <w:pPr>
        <w:tabs>
          <w:tab w:val="left" w:pos="1183"/>
        </w:tabs>
        <w:autoSpaceDE/>
        <w:autoSpaceDN/>
        <w:spacing w:line="560" w:lineRule="exact"/>
        <w:ind w:firstLine="640" w:firstLineChars="200"/>
        <w:rPr>
          <w:rFonts w:ascii="Times New Roman" w:hAnsi="Times New Roman" w:eastAsia="仿宋_GB2312" w:cs="仿宋_GB2312"/>
          <w:sz w:val="32"/>
          <w:szCs w:val="32"/>
        </w:rPr>
      </w:pP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比选控制费率上限：以《宁夏建设工程造价咨询服务收费标准》</w:t>
      </w:r>
      <w:r>
        <w:rPr>
          <w:rFonts w:hint="eastAsia" w:ascii="Times New Roman" w:hAnsi="Times New Roman" w:eastAsia="仿宋_GB2312" w:cs="仿宋_GB2312"/>
          <w:sz w:val="32"/>
          <w:szCs w:val="32"/>
          <w:lang w:val="en-US"/>
        </w:rPr>
        <w:t>（宁价费发[2010]87号）</w:t>
      </w:r>
      <w:r>
        <w:rPr>
          <w:rFonts w:hint="eastAsia" w:ascii="Times New Roman" w:hAnsi="Times New Roman" w:eastAsia="仿宋_GB2312" w:cs="仿宋_GB2312"/>
          <w:sz w:val="32"/>
          <w:szCs w:val="32"/>
        </w:rPr>
        <w:t>为基准，下浮40%。</w:t>
      </w:r>
    </w:p>
    <w:p>
      <w:pPr>
        <w:spacing w:line="560" w:lineRule="exact"/>
        <w:ind w:firstLine="640" w:firstLineChars="200"/>
        <w:jc w:val="both"/>
        <w:rPr>
          <w:rFonts w:ascii="楷体" w:hAnsi="楷体" w:eastAsia="楷体" w:cs="Times New Roman"/>
          <w:sz w:val="32"/>
          <w:szCs w:val="32"/>
        </w:rPr>
      </w:pPr>
      <w:r>
        <w:rPr>
          <w:rFonts w:hint="eastAsia" w:ascii="楷体" w:hAnsi="楷体" w:eastAsia="楷体" w:cs="楷体"/>
          <w:sz w:val="32"/>
          <w:szCs w:val="32"/>
        </w:rPr>
        <w:t>（六）报价有效期</w:t>
      </w:r>
    </w:p>
    <w:p>
      <w:pPr>
        <w:autoSpaceDE/>
        <w:autoSpaceDN/>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报价有效期，自参选文件递交之日起</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个日历天。</w:t>
      </w:r>
    </w:p>
    <w:p>
      <w:pPr>
        <w:spacing w:line="560" w:lineRule="exact"/>
        <w:ind w:firstLine="640" w:firstLineChars="200"/>
        <w:jc w:val="both"/>
        <w:rPr>
          <w:rFonts w:ascii="楷体" w:hAnsi="楷体" w:eastAsia="楷体" w:cs="Times New Roman"/>
          <w:sz w:val="32"/>
          <w:szCs w:val="32"/>
        </w:rPr>
      </w:pPr>
      <w:r>
        <w:rPr>
          <w:rFonts w:hint="eastAsia" w:ascii="楷体" w:hAnsi="楷体" w:eastAsia="楷体" w:cs="楷体"/>
          <w:sz w:val="32"/>
          <w:szCs w:val="32"/>
        </w:rPr>
        <w:t>（七）参选文件规范</w:t>
      </w:r>
    </w:p>
    <w:p>
      <w:pPr>
        <w:autoSpaceDE/>
        <w:autoSpaceDN/>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1.参选单位应按照比选文件的要求准备参选文件1式2份，其中正本1份、副本1份，封面上标注“正本”、“副本”字样。</w:t>
      </w:r>
    </w:p>
    <w:p>
      <w:pPr>
        <w:autoSpaceDE/>
        <w:autoSpaceDN/>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2.参选文件均需打印胶装，</w:t>
      </w:r>
      <w:r>
        <w:rPr>
          <w:rFonts w:hint="eastAsia" w:ascii="Times New Roman" w:hAnsi="Times New Roman" w:eastAsia="仿宋_GB2312" w:cs="仿宋_GB2312"/>
          <w:sz w:val="32"/>
          <w:szCs w:val="32"/>
          <w:lang w:val="en-US"/>
        </w:rPr>
        <w:t>由</w:t>
      </w:r>
      <w:r>
        <w:rPr>
          <w:rFonts w:hint="eastAsia" w:ascii="Times New Roman" w:hAnsi="Times New Roman" w:eastAsia="仿宋_GB2312" w:cs="仿宋_GB2312"/>
          <w:sz w:val="32"/>
          <w:szCs w:val="32"/>
        </w:rPr>
        <w:t>参选单位法定代表人或</w:t>
      </w:r>
      <w:r>
        <w:rPr>
          <w:rFonts w:hint="eastAsia" w:ascii="Times New Roman" w:hAnsi="Times New Roman" w:eastAsia="仿宋_GB2312" w:cs="仿宋_GB2312"/>
          <w:sz w:val="32"/>
          <w:szCs w:val="32"/>
          <w:lang w:val="en-US"/>
        </w:rPr>
        <w:t>受委托人签字，并加盖</w:t>
      </w:r>
      <w:r>
        <w:rPr>
          <w:rFonts w:hint="eastAsia" w:ascii="Times New Roman" w:hAnsi="Times New Roman" w:eastAsia="仿宋_GB2312" w:cs="仿宋_GB2312"/>
          <w:sz w:val="32"/>
          <w:szCs w:val="32"/>
        </w:rPr>
        <w:t>参选单位公章、骑缝章。</w:t>
      </w:r>
    </w:p>
    <w:p>
      <w:pPr>
        <w:autoSpaceDE/>
        <w:autoSpaceDN/>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val="en-US"/>
        </w:rPr>
        <w:t>受委托人</w:t>
      </w:r>
      <w:r>
        <w:rPr>
          <w:rFonts w:hint="eastAsia" w:ascii="Times New Roman" w:hAnsi="Times New Roman" w:eastAsia="仿宋_GB2312" w:cs="仿宋_GB2312"/>
          <w:sz w:val="32"/>
          <w:szCs w:val="32"/>
        </w:rPr>
        <w:t>必须将</w:t>
      </w:r>
      <w:r>
        <w:rPr>
          <w:rFonts w:hint="eastAsia" w:ascii="Times New Roman" w:hAnsi="Times New Roman" w:eastAsia="仿宋_GB2312" w:cs="仿宋_GB2312"/>
          <w:sz w:val="32"/>
          <w:szCs w:val="32"/>
          <w:lang w:val="en-US"/>
        </w:rPr>
        <w:t>参选单位</w:t>
      </w:r>
      <w:r>
        <w:rPr>
          <w:rFonts w:hint="eastAsia" w:ascii="Times New Roman" w:hAnsi="Times New Roman" w:eastAsia="仿宋_GB2312" w:cs="仿宋_GB2312"/>
          <w:sz w:val="32"/>
          <w:szCs w:val="32"/>
        </w:rPr>
        <w:t>法定代表人签字并加盖</w:t>
      </w:r>
      <w:r>
        <w:rPr>
          <w:rFonts w:hint="eastAsia" w:ascii="Times New Roman" w:hAnsi="Times New Roman" w:eastAsia="仿宋_GB2312" w:cs="仿宋_GB2312"/>
          <w:sz w:val="32"/>
          <w:szCs w:val="32"/>
          <w:lang w:val="en-US"/>
        </w:rPr>
        <w:t>单位</w:t>
      </w:r>
      <w:r>
        <w:rPr>
          <w:rFonts w:hint="eastAsia" w:ascii="Times New Roman" w:hAnsi="Times New Roman" w:eastAsia="仿宋_GB2312" w:cs="仿宋_GB2312"/>
          <w:sz w:val="32"/>
          <w:szCs w:val="32"/>
        </w:rPr>
        <w:t>公章的《授权委托书》附在参选文件中。</w:t>
      </w:r>
    </w:p>
    <w:p>
      <w:pPr>
        <w:autoSpaceDE/>
        <w:autoSpaceDN/>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4.参选文件必须装订成册。</w:t>
      </w:r>
    </w:p>
    <w:p>
      <w:pPr>
        <w:spacing w:line="560" w:lineRule="exact"/>
        <w:ind w:firstLine="640" w:firstLineChars="200"/>
        <w:jc w:val="both"/>
        <w:rPr>
          <w:rFonts w:ascii="楷体" w:hAnsi="楷体" w:eastAsia="楷体" w:cs="Times New Roman"/>
          <w:sz w:val="32"/>
          <w:szCs w:val="32"/>
        </w:rPr>
      </w:pPr>
      <w:r>
        <w:rPr>
          <w:rFonts w:hint="eastAsia" w:ascii="楷体" w:hAnsi="楷体" w:eastAsia="楷体" w:cs="楷体"/>
          <w:sz w:val="32"/>
          <w:szCs w:val="32"/>
        </w:rPr>
        <w:t>（八）参选文件的密封和递交</w:t>
      </w:r>
    </w:p>
    <w:p>
      <w:pPr>
        <w:spacing w:line="540" w:lineRule="exact"/>
        <w:ind w:right="341" w:rightChars="155" w:firstLine="640" w:firstLineChars="200"/>
        <w:rPr>
          <w:rFonts w:ascii="仿宋" w:hAnsi="仿宋" w:eastAsia="仿宋" w:cs="仿宋"/>
          <w:sz w:val="32"/>
          <w:szCs w:val="32"/>
        </w:rPr>
      </w:pPr>
      <w:r>
        <w:rPr>
          <w:rFonts w:hint="eastAsia" w:ascii="仿宋" w:hAnsi="仿宋" w:eastAsia="仿宋" w:cs="仿宋"/>
          <w:sz w:val="32"/>
          <w:szCs w:val="32"/>
        </w:rPr>
        <w:t>参选</w:t>
      </w:r>
      <w:r>
        <w:rPr>
          <w:rFonts w:hint="eastAsia" w:ascii="仿宋" w:hAnsi="仿宋" w:eastAsia="仿宋" w:cs="仿宋"/>
          <w:sz w:val="32"/>
          <w:szCs w:val="32"/>
          <w:lang w:val="en-US"/>
        </w:rPr>
        <w:t>单位</w:t>
      </w:r>
      <w:r>
        <w:rPr>
          <w:rFonts w:hint="eastAsia" w:ascii="仿宋" w:hAnsi="仿宋" w:eastAsia="仿宋" w:cs="仿宋"/>
          <w:sz w:val="32"/>
          <w:szCs w:val="32"/>
        </w:rPr>
        <w:t>应将其参选文件进行密封，在封面及密封袋上注明比选项目名称和参选</w:t>
      </w:r>
      <w:r>
        <w:rPr>
          <w:rFonts w:hint="eastAsia" w:ascii="仿宋" w:hAnsi="仿宋" w:eastAsia="仿宋" w:cs="仿宋"/>
          <w:sz w:val="32"/>
          <w:szCs w:val="32"/>
          <w:lang w:val="en-US"/>
        </w:rPr>
        <w:t>单位</w:t>
      </w:r>
      <w:r>
        <w:rPr>
          <w:rFonts w:hint="eastAsia" w:ascii="仿宋" w:hAnsi="仿宋" w:eastAsia="仿宋" w:cs="仿宋"/>
          <w:sz w:val="32"/>
          <w:szCs w:val="32"/>
        </w:rPr>
        <w:t>的名称、地址、</w:t>
      </w:r>
      <w:r>
        <w:rPr>
          <w:rFonts w:hint="eastAsia" w:ascii="仿宋" w:hAnsi="仿宋" w:eastAsia="仿宋" w:cs="仿宋"/>
          <w:sz w:val="32"/>
          <w:szCs w:val="32"/>
          <w:lang w:val="en-US"/>
        </w:rPr>
        <w:t>日期</w:t>
      </w:r>
      <w:r>
        <w:rPr>
          <w:rFonts w:hint="eastAsia" w:ascii="仿宋" w:hAnsi="仿宋" w:eastAsia="仿宋" w:cs="仿宋"/>
          <w:sz w:val="32"/>
          <w:szCs w:val="32"/>
        </w:rPr>
        <w:t>，并加盖单位公章和密封章。如果参选文件未按上述要求进行密封和标注，将视为无效参选。参选文件由各参选单位代表在规定时间递交至比选地点，否则，视为无效文件。</w:t>
      </w:r>
    </w:p>
    <w:p>
      <w:pPr>
        <w:spacing w:line="560" w:lineRule="exact"/>
        <w:ind w:firstLine="640" w:firstLineChars="200"/>
        <w:jc w:val="both"/>
        <w:rPr>
          <w:rFonts w:ascii="黑体" w:hAnsi="黑体" w:eastAsia="黑体" w:cs="Times New Roman"/>
          <w:sz w:val="32"/>
          <w:szCs w:val="32"/>
        </w:rPr>
      </w:pPr>
      <w:r>
        <w:rPr>
          <w:rFonts w:hint="eastAsia" w:ascii="黑体" w:hAnsi="黑体" w:eastAsia="黑体" w:cs="黑体"/>
          <w:sz w:val="32"/>
          <w:szCs w:val="32"/>
        </w:rPr>
        <w:t>五、比选程序</w:t>
      </w:r>
    </w:p>
    <w:p>
      <w:pPr>
        <w:spacing w:line="560" w:lineRule="exact"/>
        <w:ind w:firstLine="640" w:firstLineChars="200"/>
        <w:jc w:val="both"/>
        <w:rPr>
          <w:rFonts w:ascii="仿宋_GB2312" w:hAnsi="仿宋_GB2312" w:eastAsia="仿宋_GB2312" w:cs="Times New Roman"/>
          <w:sz w:val="32"/>
          <w:szCs w:val="32"/>
        </w:rPr>
      </w:pPr>
      <w:r>
        <w:rPr>
          <w:rFonts w:hint="eastAsia" w:ascii="楷体" w:hAnsi="楷体" w:eastAsia="楷体" w:cs="楷体"/>
          <w:sz w:val="32"/>
          <w:szCs w:val="32"/>
        </w:rPr>
        <w:t>（</w:t>
      </w:r>
      <w:r>
        <w:rPr>
          <w:rFonts w:hint="eastAsia" w:ascii="仿宋_GB2312" w:hAnsi="仿宋_GB2312" w:eastAsia="仿宋_GB2312" w:cs="仿宋_GB2312"/>
          <w:sz w:val="32"/>
          <w:szCs w:val="32"/>
        </w:rPr>
        <w:t>一）主持人宣布比选会议议程。</w:t>
      </w:r>
    </w:p>
    <w:p>
      <w:pPr>
        <w:spacing w:line="56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（二）介绍比选项目情况并宣读参选单位名单。</w:t>
      </w:r>
    </w:p>
    <w:p>
      <w:pPr>
        <w:spacing w:line="56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（三）宣读比选纪律和注意事项。</w:t>
      </w:r>
    </w:p>
    <w:p>
      <w:pPr>
        <w:spacing w:line="56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（四）宣读评审委员会成员名单。</w:t>
      </w:r>
    </w:p>
    <w:p>
      <w:pPr>
        <w:spacing w:line="56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（五）参选文件递交。</w:t>
      </w:r>
    </w:p>
    <w:p>
      <w:pPr>
        <w:spacing w:line="56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（六）评审委员会按照比选办法、比选文件评选。</w:t>
      </w:r>
    </w:p>
    <w:p>
      <w:pPr>
        <w:spacing w:line="56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（七）评审委员会推荐排名前三名的中选候选人。</w:t>
      </w:r>
    </w:p>
    <w:p>
      <w:pPr>
        <w:spacing w:line="560" w:lineRule="exact"/>
        <w:ind w:firstLine="640" w:firstLineChars="200"/>
        <w:jc w:val="both"/>
        <w:rPr>
          <w:rFonts w:ascii="黑体" w:hAnsi="黑体" w:eastAsia="黑体" w:cs="Times New Roman"/>
          <w:sz w:val="32"/>
          <w:szCs w:val="32"/>
        </w:rPr>
      </w:pPr>
      <w:r>
        <w:rPr>
          <w:rFonts w:hint="eastAsia" w:ascii="黑体" w:hAnsi="黑体" w:eastAsia="黑体" w:cs="黑体"/>
          <w:sz w:val="32"/>
          <w:szCs w:val="32"/>
        </w:rPr>
        <w:t>六、评选纪律和注意事项</w:t>
      </w:r>
    </w:p>
    <w:p>
      <w:pPr>
        <w:spacing w:line="54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（一）评审委员会评选过程中必须全程保密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任何人不得以任何形式透露给参选人或与参选人有关的单位或个人。</w:t>
      </w:r>
    </w:p>
    <w:p>
      <w:pPr>
        <w:spacing w:line="54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（二）在比选过程中参选人必须根据评审委员会要求就有关问题进行澄清或说明。</w:t>
      </w:r>
    </w:p>
    <w:p>
      <w:pPr>
        <w:spacing w:line="54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（三）对各参选人的商业秘密评审委员会成员应予以保密，不得泄露给其他参选人。</w:t>
      </w:r>
    </w:p>
    <w:p>
      <w:pPr>
        <w:spacing w:line="54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（四）评审委员会可根据需要对参选人进行实地考察。</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（五）特别说明：本次比选不设任何参选补偿，由此发生的所有费用均由参选人自行承担。参选单位按照最终中选人报价支付费用。</w:t>
      </w:r>
    </w:p>
    <w:p>
      <w:pPr>
        <w:spacing w:line="560" w:lineRule="exact"/>
        <w:ind w:firstLine="640" w:firstLineChars="200"/>
        <w:jc w:val="both"/>
        <w:rPr>
          <w:rFonts w:ascii="仿宋_GB2312" w:hAnsi="仿宋_GB2312" w:eastAsia="仿宋_GB2312" w:cs="仿宋_GB2312"/>
          <w:sz w:val="32"/>
          <w:szCs w:val="32"/>
        </w:rPr>
      </w:pPr>
    </w:p>
    <w:p>
      <w:pPr>
        <w:spacing w:line="560" w:lineRule="exact"/>
        <w:ind w:firstLine="960" w:firstLineChars="3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附件: 参选文件格式</w:t>
      </w:r>
    </w:p>
    <w:p/>
    <w:p>
      <w:pPr>
        <w:pStyle w:val="2"/>
      </w:pPr>
    </w:p>
    <w:p>
      <w:pPr>
        <w:spacing w:line="560" w:lineRule="exact"/>
        <w:ind w:firstLine="4444" w:firstLineChars="1389"/>
        <w:jc w:val="both"/>
        <w:rPr>
          <w:rFonts w:ascii="仿宋_GB2312" w:eastAsia="仿宋_GB2312" w:cs="仿宋_GB2312"/>
          <w:sz w:val="32"/>
          <w:szCs w:val="32"/>
        </w:rPr>
      </w:pPr>
      <w:r>
        <w:rPr>
          <w:rFonts w:hint="eastAsia" w:ascii="仿宋_GB2312" w:eastAsia="仿宋_GB2312" w:cs="仿宋_GB2312"/>
          <w:sz w:val="32"/>
          <w:szCs w:val="32"/>
        </w:rPr>
        <w:t>宁夏宁东开发投资有限公司</w:t>
      </w:r>
    </w:p>
    <w:p>
      <w:pPr>
        <w:spacing w:line="560" w:lineRule="exact"/>
        <w:ind w:firstLine="640"/>
        <w:jc w:val="center"/>
        <w:rPr>
          <w:rFonts w:ascii="仿宋_GB2312" w:eastAsia="仿宋_GB2312" w:cs="Times New Roman"/>
          <w:sz w:val="32"/>
          <w:szCs w:val="32"/>
        </w:rPr>
      </w:pPr>
      <w:r>
        <w:rPr>
          <w:rFonts w:hint="eastAsia" w:ascii="仿宋_GB2312" w:eastAsia="仿宋_GB2312" w:cs="仿宋_GB2312"/>
          <w:sz w:val="32"/>
          <w:szCs w:val="32"/>
        </w:rPr>
        <w:t xml:space="preserve">                      </w:t>
      </w:r>
      <w:r>
        <w:rPr>
          <w:rFonts w:ascii="仿宋_GB2312" w:eastAsia="仿宋_GB2312" w:cs="仿宋_GB2312"/>
          <w:sz w:val="32"/>
          <w:szCs w:val="32"/>
        </w:rPr>
        <w:t>20</w:t>
      </w:r>
      <w:r>
        <w:rPr>
          <w:rFonts w:ascii="仿宋_GB2312" w:eastAsia="仿宋_GB2312" w:cs="仿宋_GB2312"/>
          <w:sz w:val="32"/>
          <w:szCs w:val="32"/>
          <w:lang w:val="en-US"/>
        </w:rPr>
        <w:t>2</w:t>
      </w:r>
      <w:r>
        <w:rPr>
          <w:rFonts w:hint="eastAsia" w:ascii="仿宋_GB2312" w:eastAsia="仿宋_GB2312" w:cs="仿宋_GB2312"/>
          <w:sz w:val="32"/>
          <w:szCs w:val="32"/>
          <w:lang w:val="en-US"/>
        </w:rPr>
        <w:t>4</w:t>
      </w:r>
      <w:r>
        <w:rPr>
          <w:rFonts w:hint="eastAsia" w:ascii="仿宋_GB2312" w:eastAsia="仿宋_GB2312" w:cs="仿宋_GB2312"/>
          <w:sz w:val="32"/>
          <w:szCs w:val="32"/>
        </w:rPr>
        <w:t>年</w:t>
      </w:r>
      <w:r>
        <w:rPr>
          <w:rFonts w:hint="eastAsia" w:ascii="仿宋_GB2312" w:eastAsia="仿宋_GB2312" w:cs="仿宋_GB2312"/>
          <w:sz w:val="32"/>
          <w:szCs w:val="32"/>
          <w:lang w:val="en-US"/>
        </w:rPr>
        <w:t>4</w:t>
      </w:r>
      <w:r>
        <w:rPr>
          <w:rFonts w:hint="eastAsia" w:ascii="仿宋_GB2312" w:eastAsia="仿宋_GB2312" w:cs="仿宋_GB2312"/>
          <w:sz w:val="32"/>
          <w:szCs w:val="32"/>
        </w:rPr>
        <w:t>月</w:t>
      </w:r>
      <w:r>
        <w:rPr>
          <w:rFonts w:hint="eastAsia" w:ascii="仿宋_GB2312" w:eastAsia="仿宋_GB2312" w:cs="仿宋_GB2312"/>
          <w:sz w:val="32"/>
          <w:szCs w:val="32"/>
          <w:lang w:val="en-US"/>
        </w:rPr>
        <w:t>12</w:t>
      </w:r>
      <w:r>
        <w:rPr>
          <w:rFonts w:hint="eastAsia" w:ascii="仿宋_GB2312" w:eastAsia="仿宋_GB2312" w:cs="仿宋_GB2312"/>
          <w:sz w:val="32"/>
          <w:szCs w:val="32"/>
        </w:rPr>
        <w:t>日</w:t>
      </w:r>
    </w:p>
    <w:p>
      <w:pPr>
        <w:pStyle w:val="2"/>
      </w:pPr>
      <w:r>
        <w:rPr>
          <w:rFonts w:ascii="仿宋_GB2312" w:hAnsi="仿宋_GB2312" w:eastAsia="仿宋_GB2312" w:cs="Times New Roman"/>
          <w:sz w:val="32"/>
          <w:szCs w:val="32"/>
        </w:rPr>
        <w:br w:type="page"/>
      </w:r>
      <w:r>
        <w:rPr>
          <w:rFonts w:hint="eastAsia" w:ascii="仿宋_GB2312" w:hAnsi="仿宋_GB2312" w:eastAsia="仿宋_GB2312" w:cs="仿宋_GB2312"/>
          <w:sz w:val="32"/>
          <w:szCs w:val="32"/>
        </w:rPr>
        <w:t>附件</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lang w:val="en-US"/>
        </w:rPr>
        <w:t>参选</w:t>
      </w:r>
      <w:r>
        <w:rPr>
          <w:rFonts w:hint="eastAsia" w:ascii="方正小标宋简体" w:hAnsi="方正小标宋简体" w:eastAsia="方正小标宋简体" w:cs="方正小标宋简体"/>
          <w:color w:val="000000"/>
          <w:sz w:val="44"/>
          <w:szCs w:val="44"/>
        </w:rPr>
        <w:t>文件格式</w:t>
      </w:r>
    </w:p>
    <w:p>
      <w:pPr>
        <w:jc w:val="center"/>
        <w:rPr>
          <w:color w:val="000000"/>
          <w:sz w:val="31"/>
          <w:szCs w:val="31"/>
        </w:rPr>
      </w:pPr>
    </w:p>
    <w:p>
      <w:pPr>
        <w:jc w:val="center"/>
        <w:rPr>
          <w:color w:val="000000"/>
          <w:sz w:val="31"/>
          <w:szCs w:val="31"/>
        </w:rPr>
      </w:pPr>
      <w:r>
        <w:rPr>
          <w:rFonts w:hint="eastAsia"/>
          <w:color w:val="000000"/>
          <w:sz w:val="31"/>
          <w:szCs w:val="31"/>
        </w:rPr>
        <w:t>（封 面）</w:t>
      </w:r>
    </w:p>
    <w:p/>
    <w:p/>
    <w:p/>
    <w:p>
      <w:pPr>
        <w:jc w:val="center"/>
      </w:pPr>
      <w:r>
        <w:rPr>
          <w:rFonts w:hint="eastAsia"/>
          <w:color w:val="000000"/>
          <w:sz w:val="84"/>
          <w:szCs w:val="84"/>
          <w:lang w:val="en-US"/>
        </w:rPr>
        <w:t>参</w:t>
      </w:r>
      <w:r>
        <w:rPr>
          <w:rFonts w:hint="eastAsia"/>
          <w:color w:val="000000"/>
          <w:sz w:val="84"/>
          <w:szCs w:val="84"/>
        </w:rPr>
        <w:t xml:space="preserve"> 选 文 件</w:t>
      </w:r>
    </w:p>
    <w:p>
      <w:pPr>
        <w:rPr>
          <w:color w:val="000000"/>
          <w:sz w:val="31"/>
          <w:szCs w:val="31"/>
        </w:rPr>
      </w:pPr>
    </w:p>
    <w:p>
      <w:pPr>
        <w:jc w:val="center"/>
        <w:rPr>
          <w:color w:val="000000"/>
          <w:sz w:val="31"/>
          <w:szCs w:val="31"/>
        </w:rPr>
      </w:pPr>
    </w:p>
    <w:p>
      <w:pPr>
        <w:jc w:val="center"/>
        <w:rPr>
          <w:color w:val="000000"/>
          <w:sz w:val="31"/>
          <w:szCs w:val="31"/>
        </w:rPr>
      </w:pPr>
    </w:p>
    <w:p>
      <w:pPr>
        <w:ind w:left="2200" w:leftChars="1000"/>
      </w:pPr>
      <w:r>
        <w:rPr>
          <w:rFonts w:hint="eastAsia"/>
          <w:color w:val="000000"/>
          <w:sz w:val="31"/>
          <w:szCs w:val="31"/>
        </w:rPr>
        <w:t>项目名称:</w:t>
      </w:r>
    </w:p>
    <w:p>
      <w:pPr>
        <w:jc w:val="center"/>
        <w:rPr>
          <w:color w:val="000000"/>
          <w:sz w:val="31"/>
          <w:szCs w:val="31"/>
        </w:rPr>
      </w:pPr>
    </w:p>
    <w:p>
      <w:pPr>
        <w:jc w:val="center"/>
        <w:rPr>
          <w:color w:val="000000"/>
          <w:sz w:val="31"/>
          <w:szCs w:val="31"/>
        </w:rPr>
      </w:pPr>
    </w:p>
    <w:p>
      <w:pPr>
        <w:jc w:val="center"/>
        <w:rPr>
          <w:color w:val="000000"/>
          <w:sz w:val="31"/>
          <w:szCs w:val="31"/>
        </w:rPr>
      </w:pPr>
    </w:p>
    <w:p>
      <w:pPr>
        <w:jc w:val="center"/>
        <w:rPr>
          <w:color w:val="000000"/>
          <w:sz w:val="31"/>
          <w:szCs w:val="31"/>
        </w:rPr>
      </w:pPr>
    </w:p>
    <w:p>
      <w:pPr>
        <w:jc w:val="center"/>
        <w:rPr>
          <w:color w:val="000000"/>
          <w:sz w:val="31"/>
          <w:szCs w:val="31"/>
        </w:rPr>
      </w:pPr>
    </w:p>
    <w:p>
      <w:pPr>
        <w:spacing w:line="360" w:lineRule="auto"/>
        <w:jc w:val="center"/>
        <w:rPr>
          <w:sz w:val="28"/>
          <w:szCs w:val="28"/>
        </w:rPr>
      </w:pPr>
      <w:r>
        <w:rPr>
          <w:rFonts w:hint="eastAsia"/>
          <w:sz w:val="28"/>
          <w:szCs w:val="28"/>
          <w:lang w:val="en-US"/>
        </w:rPr>
        <w:t>参选</w:t>
      </w:r>
      <w:r>
        <w:rPr>
          <w:rFonts w:hint="eastAsia"/>
          <w:sz w:val="28"/>
          <w:szCs w:val="28"/>
        </w:rPr>
        <w:t>单位：（盖单位章）</w:t>
      </w:r>
    </w:p>
    <w:p>
      <w:pPr>
        <w:spacing w:line="360" w:lineRule="auto"/>
        <w:jc w:val="center"/>
        <w:rPr>
          <w:sz w:val="28"/>
          <w:szCs w:val="28"/>
        </w:rPr>
      </w:pPr>
      <w:r>
        <w:rPr>
          <w:rFonts w:hint="eastAsia"/>
          <w:sz w:val="28"/>
          <w:szCs w:val="28"/>
        </w:rPr>
        <w:t>法定代表人或其委托代理人：（签字）</w:t>
      </w:r>
    </w:p>
    <w:p>
      <w:pPr>
        <w:jc w:val="center"/>
        <w:rPr>
          <w:sz w:val="28"/>
          <w:szCs w:val="28"/>
        </w:rPr>
      </w:pPr>
    </w:p>
    <w:p>
      <w:pPr>
        <w:jc w:val="center"/>
        <w:rPr>
          <w:sz w:val="28"/>
          <w:szCs w:val="28"/>
        </w:rPr>
      </w:pPr>
    </w:p>
    <w:p>
      <w:pPr>
        <w:jc w:val="center"/>
        <w:rPr>
          <w:color w:val="000000"/>
          <w:sz w:val="31"/>
          <w:szCs w:val="31"/>
        </w:rPr>
      </w:pPr>
      <w:r>
        <w:rPr>
          <w:rFonts w:hint="eastAsia"/>
          <w:sz w:val="28"/>
          <w:szCs w:val="28"/>
        </w:rPr>
        <w:t xml:space="preserve"> 年  月  日</w:t>
      </w:r>
      <w:r>
        <w:rPr>
          <w:rFonts w:hint="eastAsia"/>
          <w:color w:val="000000"/>
          <w:sz w:val="31"/>
          <w:szCs w:val="31"/>
        </w:rPr>
        <w:br w:type="page"/>
      </w:r>
    </w:p>
    <w:p>
      <w:pPr>
        <w:spacing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目 录</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（本目录为格式，要求</w:t>
      </w:r>
      <w:r>
        <w:rPr>
          <w:rFonts w:hint="eastAsia" w:ascii="仿宋_GB2312" w:hAnsi="仿宋_GB2312" w:eastAsia="仿宋_GB2312" w:cs="仿宋_GB2312"/>
          <w:sz w:val="32"/>
          <w:szCs w:val="32"/>
          <w:lang w:val="en-US"/>
        </w:rPr>
        <w:t>参选单位</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rPr>
        <w:t>参选</w:t>
      </w:r>
      <w:r>
        <w:rPr>
          <w:rFonts w:hint="eastAsia" w:ascii="仿宋_GB2312" w:hAnsi="仿宋_GB2312" w:eastAsia="仿宋_GB2312" w:cs="仿宋_GB2312"/>
          <w:sz w:val="32"/>
          <w:szCs w:val="32"/>
        </w:rPr>
        <w:t>文件中标注各项页码）</w:t>
      </w:r>
    </w:p>
    <w:p>
      <w:pPr>
        <w:spacing w:line="560" w:lineRule="exact"/>
        <w:ind w:firstLine="640" w:firstLineChars="200"/>
        <w:rPr>
          <w:rFonts w:ascii="仿宋_GB2312" w:hAnsi="仿宋_GB2312" w:eastAsia="仿宋_GB2312" w:cs="仿宋_GB2312"/>
          <w:sz w:val="32"/>
          <w:szCs w:val="32"/>
        </w:rPr>
      </w:pPr>
      <w:bookmarkStart w:id="2" w:name="_Toc17110"/>
      <w:bookmarkStart w:id="3" w:name="_Toc7486"/>
      <w:bookmarkStart w:id="4" w:name="_Toc14841"/>
      <w:bookmarkStart w:id="5" w:name="_Toc14888"/>
      <w:r>
        <w:rPr>
          <w:rFonts w:hint="eastAsia" w:ascii="仿宋_GB2312" w:hAnsi="仿宋_GB2312" w:eastAsia="仿宋_GB2312" w:cs="仿宋_GB2312"/>
          <w:sz w:val="32"/>
          <w:szCs w:val="32"/>
        </w:rPr>
        <w:t>一、报价函</w:t>
      </w:r>
      <w:bookmarkEnd w:id="2"/>
      <w:bookmarkEnd w:id="3"/>
      <w:bookmarkEnd w:id="4"/>
      <w:bookmarkEnd w:id="5"/>
    </w:p>
    <w:p>
      <w:pPr>
        <w:spacing w:line="560" w:lineRule="exact"/>
        <w:ind w:firstLine="640" w:firstLineChars="200"/>
        <w:rPr>
          <w:rFonts w:ascii="仿宋_GB2312" w:hAnsi="仿宋_GB2312" w:eastAsia="仿宋_GB2312" w:cs="仿宋_GB2312"/>
          <w:sz w:val="32"/>
          <w:szCs w:val="32"/>
        </w:rPr>
      </w:pPr>
      <w:bookmarkStart w:id="6" w:name="_Toc14165"/>
      <w:bookmarkStart w:id="7" w:name="_Toc25034"/>
      <w:bookmarkStart w:id="8" w:name="_Toc19741"/>
      <w:bookmarkStart w:id="9" w:name="_Toc27267"/>
      <w:r>
        <w:rPr>
          <w:rFonts w:hint="eastAsia" w:ascii="仿宋_GB2312" w:hAnsi="仿宋_GB2312" w:eastAsia="仿宋_GB2312" w:cs="仿宋_GB2312"/>
          <w:sz w:val="32"/>
          <w:szCs w:val="32"/>
        </w:rPr>
        <w:t>二、授权委托书</w:t>
      </w:r>
      <w:bookmarkEnd w:id="6"/>
    </w:p>
    <w:p>
      <w:pPr>
        <w:spacing w:line="560" w:lineRule="exact"/>
        <w:ind w:firstLine="640" w:firstLineChars="200"/>
        <w:rPr>
          <w:rFonts w:ascii="仿宋_GB2312" w:hAnsi="仿宋_GB2312" w:eastAsia="仿宋_GB2312" w:cs="仿宋_GB2312"/>
          <w:sz w:val="32"/>
          <w:szCs w:val="32"/>
        </w:rPr>
      </w:pPr>
      <w:bookmarkStart w:id="10" w:name="_Toc31903"/>
      <w:r>
        <w:rPr>
          <w:rFonts w:hint="eastAsia" w:ascii="仿宋_GB2312" w:hAnsi="仿宋_GB2312" w:eastAsia="仿宋_GB2312" w:cs="仿宋_GB2312"/>
          <w:sz w:val="32"/>
          <w:szCs w:val="32"/>
        </w:rPr>
        <w:t>三、</w:t>
      </w:r>
      <w:bookmarkEnd w:id="7"/>
      <w:bookmarkEnd w:id="8"/>
      <w:bookmarkEnd w:id="9"/>
      <w:bookmarkEnd w:id="10"/>
      <w:r>
        <w:rPr>
          <w:rFonts w:hint="eastAsia" w:ascii="仿宋_GB2312" w:hAnsi="仿宋_GB2312" w:eastAsia="仿宋_GB2312" w:cs="仿宋_GB2312"/>
          <w:sz w:val="32"/>
          <w:szCs w:val="32"/>
        </w:rPr>
        <w:t>法定代表人身份证明</w:t>
      </w:r>
    </w:p>
    <w:p>
      <w:pPr>
        <w:spacing w:line="560" w:lineRule="exact"/>
        <w:ind w:firstLine="640" w:firstLineChars="200"/>
        <w:rPr>
          <w:rFonts w:ascii="仿宋_GB2312" w:hAnsi="仿宋_GB2312" w:eastAsia="仿宋_GB2312" w:cs="仿宋_GB2312"/>
          <w:sz w:val="32"/>
          <w:szCs w:val="32"/>
        </w:rPr>
      </w:pPr>
      <w:bookmarkStart w:id="11" w:name="_Toc3201"/>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rPr>
        <w:t>参选单位</w:t>
      </w:r>
      <w:r>
        <w:rPr>
          <w:rFonts w:hint="eastAsia" w:ascii="仿宋_GB2312" w:hAnsi="仿宋_GB2312" w:eastAsia="仿宋_GB2312" w:cs="仿宋_GB2312"/>
          <w:sz w:val="32"/>
          <w:szCs w:val="32"/>
        </w:rPr>
        <w:t>基本情况表</w:t>
      </w:r>
    </w:p>
    <w:bookmarkEnd w:id="11"/>
    <w:p>
      <w:pPr>
        <w:spacing w:line="560" w:lineRule="exact"/>
        <w:ind w:firstLine="640" w:firstLineChars="200"/>
        <w:rPr>
          <w:rFonts w:ascii="仿宋_GB2312" w:hAnsi="仿宋_GB2312" w:eastAsia="仿宋_GB2312" w:cs="仿宋_GB2312"/>
          <w:sz w:val="32"/>
          <w:szCs w:val="32"/>
        </w:rPr>
      </w:pPr>
      <w:bookmarkStart w:id="12" w:name="_Toc15114"/>
      <w:r>
        <w:rPr>
          <w:rFonts w:hint="eastAsia" w:ascii="仿宋_GB2312" w:hAnsi="仿宋_GB2312" w:eastAsia="仿宋_GB2312" w:cs="仿宋_GB2312"/>
          <w:sz w:val="32"/>
          <w:szCs w:val="32"/>
        </w:rPr>
        <w:t>五、</w:t>
      </w:r>
      <w:bookmarkEnd w:id="12"/>
      <w:bookmarkStart w:id="13" w:name="_Toc23699"/>
      <w:r>
        <w:rPr>
          <w:rFonts w:hint="eastAsia" w:ascii="仿宋_GB2312" w:hAnsi="仿宋_GB2312" w:eastAsia="仿宋_GB2312" w:cs="仿宋_GB2312"/>
          <w:sz w:val="32"/>
          <w:szCs w:val="32"/>
        </w:rPr>
        <w:t>近三年类似项目情况表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w:t>
      </w:r>
      <w:bookmarkEnd w:id="13"/>
      <w:r>
        <w:rPr>
          <w:rFonts w:hint="eastAsia" w:ascii="仿宋_GB2312" w:hAnsi="仿宋_GB2312" w:eastAsia="仿宋_GB2312" w:cs="仿宋_GB2312"/>
          <w:sz w:val="32"/>
          <w:szCs w:val="32"/>
        </w:rPr>
        <w:t>承诺</w:t>
      </w:r>
    </w:p>
    <w:p>
      <w:pPr>
        <w:spacing w:line="520" w:lineRule="exact"/>
        <w:jc w:val="both"/>
        <w:rPr>
          <w:rFonts w:hint="eastAsia" w:ascii="仿宋_GB2312" w:hAnsi="仿宋_GB2312" w:eastAsia="仿宋_GB2312" w:cs="Times New Roman"/>
          <w:b/>
          <w:bCs/>
          <w:sz w:val="32"/>
          <w:szCs w:val="32"/>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
      <w:pPr>
        <w:spacing w:line="520" w:lineRule="exact"/>
        <w:jc w:val="center"/>
        <w:rPr>
          <w:rFonts w:hint="eastAsia" w:ascii="方正小标宋简体" w:hAnsi="方正小标宋简体" w:eastAsia="方正小标宋简体" w:cs="方正小标宋简体"/>
          <w:sz w:val="44"/>
          <w:szCs w:val="44"/>
        </w:rPr>
      </w:pPr>
    </w:p>
    <w:p>
      <w:pPr>
        <w:spacing w:line="52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一、报价函</w:t>
      </w:r>
    </w:p>
    <w:p>
      <w:pPr>
        <w:spacing w:line="520" w:lineRule="exact"/>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宁夏宁东开发投资有限公司：</w:t>
      </w:r>
    </w:p>
    <w:p>
      <w:pPr>
        <w:spacing w:line="52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我方全面研究了贵司发布的比选文件，决定参加贵司组织的</w:t>
      </w:r>
      <w:r>
        <w:rPr>
          <w:rFonts w:hint="eastAsia" w:ascii="仿宋_GB2312" w:eastAsia="仿宋_GB2312" w:cs="仿宋_GB2312"/>
          <w:sz w:val="32"/>
          <w:szCs w:val="32"/>
        </w:rPr>
        <w:t>宁东基地临河电厂至北部蒸汽管网供汽专线项目工程量清单和</w:t>
      </w:r>
      <w:r>
        <w:rPr>
          <w:rFonts w:hint="eastAsia" w:ascii="仿宋_GB2312" w:eastAsia="仿宋_GB2312" w:cs="仿宋_GB2312"/>
          <w:sz w:val="32"/>
          <w:szCs w:val="32"/>
          <w:lang w:eastAsia="zh-CN"/>
        </w:rPr>
        <w:t>招标</w:t>
      </w:r>
      <w:r>
        <w:rPr>
          <w:rFonts w:hint="eastAsia" w:ascii="仿宋_GB2312" w:eastAsia="仿宋_GB2312" w:cs="仿宋_GB2312"/>
          <w:sz w:val="32"/>
          <w:szCs w:val="32"/>
        </w:rPr>
        <w:t>控制价编制单位</w:t>
      </w:r>
      <w:r>
        <w:rPr>
          <w:rFonts w:hint="eastAsia" w:ascii="仿宋_GB2312" w:hAnsi="仿宋_GB2312" w:eastAsia="仿宋_GB2312" w:cs="仿宋_GB2312"/>
          <w:sz w:val="32"/>
          <w:szCs w:val="32"/>
        </w:rPr>
        <w:t>比选。我方授权（姓名、职务）代表我方（参选单位的名称）全权处理本项目比选相关事宜。</w:t>
      </w:r>
    </w:p>
    <w:p>
      <w:pPr>
        <w:spacing w:line="52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我公司愿以</w:t>
      </w:r>
      <w:r>
        <w:rPr>
          <w:rFonts w:hint="eastAsia" w:ascii="Times New Roman" w:hAnsi="Times New Roman" w:eastAsia="仿宋_GB2312" w:cs="仿宋_GB2312"/>
          <w:sz w:val="32"/>
          <w:szCs w:val="32"/>
        </w:rPr>
        <w:t>《宁夏建设工程造价咨询服务收费标准》</w:t>
      </w:r>
      <w:r>
        <w:rPr>
          <w:rFonts w:hint="eastAsia" w:ascii="Times New Roman" w:hAnsi="Times New Roman" w:eastAsia="仿宋_GB2312" w:cs="仿宋_GB2312"/>
          <w:sz w:val="32"/>
          <w:szCs w:val="32"/>
          <w:lang w:val="en-US"/>
        </w:rPr>
        <w:t>（宁价费发[2010]87号）文件为</w:t>
      </w:r>
      <w:r>
        <w:rPr>
          <w:rFonts w:hint="eastAsia" w:ascii="Times New Roman" w:hAnsi="Times New Roman" w:eastAsia="仿宋_GB2312" w:cs="仿宋_GB2312"/>
          <w:sz w:val="32"/>
          <w:szCs w:val="32"/>
        </w:rPr>
        <w:t>基准，下浮</w:t>
      </w:r>
      <w:r>
        <w:rPr>
          <w:rFonts w:hint="eastAsia" w:ascii="Times New Roman" w:hAnsi="Times New Roman" w:eastAsia="仿宋_GB2312" w:cs="仿宋_GB2312"/>
          <w:sz w:val="32"/>
          <w:szCs w:val="32"/>
          <w:lang w:val="en-US"/>
        </w:rPr>
        <w:t>xxx%</w:t>
      </w:r>
      <w:r>
        <w:rPr>
          <w:rFonts w:hint="eastAsia" w:ascii="Times New Roman" w:hAnsi="Times New Roman" w:eastAsia="仿宋_GB2312" w:cs="仿宋_GB2312"/>
          <w:sz w:val="32"/>
          <w:szCs w:val="32"/>
        </w:rPr>
        <w:t>。</w:t>
      </w:r>
      <w:r>
        <w:rPr>
          <w:rFonts w:hint="eastAsia" w:ascii="仿宋_GB2312" w:hAnsi="仿宋_GB2312" w:eastAsia="仿宋_GB2312" w:cs="仿宋_GB2312"/>
          <w:sz w:val="32"/>
          <w:szCs w:val="32"/>
        </w:rPr>
        <w:t>承担本项目</w:t>
      </w:r>
      <w:r>
        <w:rPr>
          <w:rFonts w:hint="eastAsia" w:ascii="仿宋_GB2312" w:eastAsia="仿宋_GB2312" w:cs="仿宋_GB2312"/>
          <w:sz w:val="32"/>
          <w:szCs w:val="32"/>
        </w:rPr>
        <w:t>工程量清单和控制价编制工作</w:t>
      </w:r>
      <w:r>
        <w:rPr>
          <w:rFonts w:hint="eastAsia" w:ascii="仿宋_GB2312" w:hAnsi="仿宋_GB2312" w:eastAsia="仿宋_GB2312" w:cs="仿宋_GB2312"/>
          <w:sz w:val="32"/>
          <w:szCs w:val="32"/>
        </w:rPr>
        <w:t>。</w:t>
      </w:r>
    </w:p>
    <w:p>
      <w:pPr>
        <w:spacing w:line="520" w:lineRule="exact"/>
        <w:ind w:firstLine="640" w:firstLineChars="200"/>
        <w:jc w:val="both"/>
        <w:rPr>
          <w:rFonts w:cs="Times New Roman"/>
        </w:rPr>
      </w:pPr>
      <w:r>
        <w:rPr>
          <w:rFonts w:ascii="仿宋_GB2312" w:hAnsi="仿宋_GB2312" w:eastAsia="仿宋_GB2312" w:cs="仿宋_GB2312"/>
          <w:sz w:val="32"/>
          <w:szCs w:val="32"/>
          <w:lang w:val="en-US"/>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如我方中选，我方将严格履行协议书、合同及比选文件规定的责任和义务。</w:t>
      </w:r>
    </w:p>
    <w:p>
      <w:pPr>
        <w:spacing w:line="52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lang w:val="en-US"/>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如我方中选，保证按照贵司要求和时间节点及时完成本项目</w:t>
      </w:r>
      <w:r>
        <w:rPr>
          <w:rFonts w:hint="eastAsia" w:ascii="仿宋_GB2312" w:eastAsia="仿宋_GB2312" w:cs="仿宋_GB2312"/>
          <w:sz w:val="32"/>
          <w:szCs w:val="32"/>
        </w:rPr>
        <w:t>工程量清单和控制价编制工作</w:t>
      </w:r>
      <w:r>
        <w:rPr>
          <w:rFonts w:hint="eastAsia" w:ascii="仿宋_GB2312" w:hAnsi="仿宋_GB2312" w:eastAsia="仿宋_GB2312" w:cs="仿宋_GB2312"/>
          <w:sz w:val="32"/>
          <w:szCs w:val="32"/>
        </w:rPr>
        <w:t>。</w:t>
      </w:r>
    </w:p>
    <w:p>
      <w:pPr>
        <w:spacing w:line="52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lang w:val="en-US"/>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我方为本项目提交的参选文件（含参选报价）一式</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份，其中正本</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副本</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p>
    <w:p>
      <w:pPr>
        <w:spacing w:line="52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lang w:val="en-US"/>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我方愿意提供贵司可能另外要求的与报价有关的文件资料，并保证我方已提供和将要提供的文件资料是真实、准确、完整的。若比选过程中查有虚假，同意作无效参选文件处理，若中选之后查有虚假，同意被废除参选资格。</w:t>
      </w:r>
    </w:p>
    <w:p>
      <w:pPr>
        <w:spacing w:line="52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参选单位名称（盖章）：</w:t>
      </w:r>
    </w:p>
    <w:p>
      <w:pPr>
        <w:spacing w:line="52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参选授权代理人姓名或法定代表人（签字）：</w:t>
      </w:r>
    </w:p>
    <w:p>
      <w:pPr>
        <w:spacing w:line="52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联系电话：传</w:t>
      </w:r>
      <w:r>
        <w:rPr>
          <w:rFonts w:ascii="仿宋_GB2312" w:hAnsi="仿宋_GB2312" w:eastAsia="仿宋_GB2312" w:cs="Times New Roman"/>
          <w:sz w:val="32"/>
          <w:szCs w:val="32"/>
        </w:rPr>
        <w:tab/>
      </w:r>
      <w:r>
        <w:rPr>
          <w:rFonts w:hint="eastAsia" w:ascii="仿宋_GB2312" w:hAnsi="仿宋_GB2312" w:eastAsia="仿宋_GB2312" w:cs="仿宋_GB2312"/>
          <w:sz w:val="32"/>
          <w:szCs w:val="32"/>
        </w:rPr>
        <w:t>真：</w:t>
      </w:r>
    </w:p>
    <w:p>
      <w:pPr>
        <w:spacing w:line="52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开户银行：</w:t>
      </w:r>
    </w:p>
    <w:p>
      <w:pPr>
        <w:spacing w:line="520" w:lineRule="exact"/>
        <w:jc w:val="both"/>
        <w:rPr>
          <w:rFonts w:hint="eastAsia" w:ascii="仿宋_GB2312" w:hAnsi="仿宋_GB2312" w:eastAsia="仿宋_GB2312" w:cs="Times New Roman"/>
          <w:sz w:val="32"/>
          <w:szCs w:val="32"/>
        </w:rPr>
      </w:pPr>
      <w:r>
        <w:rPr>
          <w:rFonts w:hint="eastAsia" w:ascii="仿宋_GB2312" w:hAnsi="仿宋_GB2312" w:eastAsia="仿宋_GB2312" w:cs="仿宋_GB2312"/>
          <w:sz w:val="32"/>
          <w:szCs w:val="32"/>
        </w:rPr>
        <w:t>账号：           参选日期：</w:t>
      </w:r>
    </w:p>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二、授权委托书</w:t>
      </w:r>
    </w:p>
    <w:p>
      <w:pPr>
        <w:adjustRightInd w:val="0"/>
        <w:snapToGrid w:val="0"/>
        <w:spacing w:line="560" w:lineRule="exact"/>
        <w:ind w:firstLine="48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本人（姓名）系（</w:t>
      </w:r>
      <w:r>
        <w:rPr>
          <w:rFonts w:hint="eastAsia" w:ascii="仿宋_GB2312" w:hAnsi="仿宋_GB2312" w:eastAsia="仿宋_GB2312" w:cs="仿宋_GB2312"/>
          <w:sz w:val="32"/>
          <w:szCs w:val="32"/>
          <w:lang w:val="en-US"/>
        </w:rPr>
        <w:t>参选单位</w:t>
      </w:r>
      <w:r>
        <w:rPr>
          <w:rFonts w:hint="eastAsia" w:ascii="仿宋_GB2312" w:hAnsi="仿宋_GB2312" w:eastAsia="仿宋_GB2312" w:cs="仿宋_GB2312"/>
          <w:sz w:val="32"/>
          <w:szCs w:val="32"/>
        </w:rPr>
        <w:t>名称）的法定代表人，现委托（姓名）为我方代理人。代理人根据授权，以我方名义签署、澄清、递交、撤回、修改（项目名称）</w:t>
      </w:r>
      <w:r>
        <w:rPr>
          <w:rFonts w:hint="eastAsia" w:ascii="仿宋_GB2312" w:hAnsi="仿宋_GB2312" w:eastAsia="仿宋_GB2312" w:cs="仿宋_GB2312"/>
          <w:sz w:val="32"/>
          <w:szCs w:val="32"/>
          <w:lang w:val="en-US"/>
        </w:rPr>
        <w:t>参选</w:t>
      </w:r>
      <w:r>
        <w:rPr>
          <w:rFonts w:hint="eastAsia" w:ascii="仿宋_GB2312" w:hAnsi="仿宋_GB2312" w:eastAsia="仿宋_GB2312" w:cs="仿宋_GB2312"/>
          <w:sz w:val="32"/>
          <w:szCs w:val="32"/>
        </w:rPr>
        <w:t>文件、签订合同和处理有关事宜，其法律后果由我方承担。</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委托期限：    年   月  日至   年   月  日</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代理人无转委托权。</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附：法定代表人身份证复印件及委托代理人身份证复印件。</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申请人：（盖单位章）</w:t>
      </w:r>
    </w:p>
    <w:p>
      <w:pPr>
        <w:adjustRightInd w:val="0"/>
        <w:snapToGrid w:val="0"/>
        <w:spacing w:line="560" w:lineRule="exact"/>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法定代表人：（签字或盖章）</w:t>
      </w:r>
    </w:p>
    <w:p>
      <w:pPr>
        <w:adjustRightInd w:val="0"/>
        <w:snapToGrid w:val="0"/>
        <w:spacing w:line="560" w:lineRule="exact"/>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p>
      <w:pPr>
        <w:adjustRightInd w:val="0"/>
        <w:snapToGrid w:val="0"/>
        <w:spacing w:line="560" w:lineRule="exact"/>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委托代理人：（签字）</w:t>
      </w:r>
    </w:p>
    <w:p>
      <w:pPr>
        <w:adjustRightInd w:val="0"/>
        <w:snapToGrid w:val="0"/>
        <w:spacing w:line="560" w:lineRule="exact"/>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p>
      <w:pPr>
        <w:pStyle w:val="2"/>
      </w:pPr>
    </w:p>
    <w:p>
      <w:pPr>
        <w:adjustRightInd w:val="0"/>
        <w:snapToGrid w:val="0"/>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spacing w:line="560" w:lineRule="exact"/>
        <w:jc w:val="center"/>
      </w:pPr>
      <w:r>
        <w:rPr>
          <w:rFonts w:hint="eastAsia"/>
        </w:rPr>
        <w:br w:type="page"/>
      </w:r>
      <w:bookmarkStart w:id="14" w:name="_Toc31824"/>
      <w:bookmarkStart w:id="15" w:name="_Toc9424"/>
      <w:bookmarkStart w:id="16" w:name="_Toc27593"/>
      <w:bookmarkStart w:id="17" w:name="_Toc8696"/>
      <w:r>
        <w:rPr>
          <w:rFonts w:hint="eastAsia" w:ascii="方正小标宋简体" w:hAnsi="方正小标宋简体" w:eastAsia="方正小标宋简体" w:cs="方正小标宋简体"/>
          <w:sz w:val="44"/>
          <w:szCs w:val="44"/>
        </w:rPr>
        <w:t>三、法定代表人身份证明</w:t>
      </w:r>
      <w:bookmarkEnd w:id="14"/>
      <w:bookmarkEnd w:id="15"/>
      <w:bookmarkEnd w:id="16"/>
      <w:bookmarkEnd w:id="17"/>
    </w:p>
    <w:p/>
    <w:p>
      <w:pPr>
        <w:widowControl/>
        <w:autoSpaceDE/>
        <w:autoSpaceDN/>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参选单位</w:t>
      </w:r>
      <w:r>
        <w:rPr>
          <w:rFonts w:hint="eastAsia" w:ascii="仿宋_GB2312" w:hAnsi="仿宋_GB2312" w:eastAsia="仿宋_GB2312" w:cs="仿宋_GB2312"/>
          <w:sz w:val="32"/>
          <w:szCs w:val="32"/>
        </w:rPr>
        <w:t>名称：</w:t>
      </w:r>
    </w:p>
    <w:p>
      <w:pPr>
        <w:widowControl/>
        <w:autoSpaceDE/>
        <w:autoSpaceDN/>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单位性质：</w:t>
      </w:r>
    </w:p>
    <w:p>
      <w:pPr>
        <w:widowControl/>
        <w:autoSpaceDE/>
        <w:autoSpaceDN/>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w:t>
      </w:r>
    </w:p>
    <w:p>
      <w:pPr>
        <w:widowControl/>
        <w:autoSpaceDE/>
        <w:autoSpaceDN/>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成立时间：  年  月  日</w:t>
      </w:r>
    </w:p>
    <w:p>
      <w:pPr>
        <w:widowControl/>
        <w:autoSpaceDE/>
        <w:autoSpaceDN/>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经营期限：</w:t>
      </w:r>
    </w:p>
    <w:p>
      <w:pPr>
        <w:widowControl/>
        <w:autoSpaceDE/>
        <w:autoSpaceDN/>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姓名：  性别：  年龄：  职务：系（</w:t>
      </w:r>
      <w:r>
        <w:rPr>
          <w:rFonts w:hint="eastAsia" w:ascii="仿宋_GB2312" w:hAnsi="仿宋_GB2312" w:eastAsia="仿宋_GB2312" w:cs="仿宋_GB2312"/>
          <w:sz w:val="32"/>
          <w:szCs w:val="32"/>
          <w:lang w:val="en-US"/>
        </w:rPr>
        <w:t>参选单位</w:t>
      </w:r>
      <w:r>
        <w:rPr>
          <w:rFonts w:hint="eastAsia" w:ascii="仿宋_GB2312" w:hAnsi="仿宋_GB2312" w:eastAsia="仿宋_GB2312" w:cs="仿宋_GB2312"/>
          <w:sz w:val="32"/>
          <w:szCs w:val="32"/>
        </w:rPr>
        <w:t>名称）的法定代表人。</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附：法定代表人身份证复印件。</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参选单位</w:t>
      </w:r>
      <w:r>
        <w:rPr>
          <w:rFonts w:hint="eastAsia" w:ascii="仿宋_GB2312" w:hAnsi="仿宋_GB2312" w:eastAsia="仿宋_GB2312" w:cs="仿宋_GB2312"/>
          <w:sz w:val="32"/>
          <w:szCs w:val="32"/>
        </w:rPr>
        <w:t>：（盖单位章）</w:t>
      </w:r>
    </w:p>
    <w:p>
      <w:pPr>
        <w:wordWrap w:val="0"/>
        <w:adjustRightInd w:val="0"/>
        <w:snapToGrid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         </w:t>
      </w:r>
    </w:p>
    <w:p>
      <w:pPr>
        <w:rPr>
          <w:rFonts w:ascii="黑体"/>
          <w:sz w:val="24"/>
          <w:szCs w:val="16"/>
        </w:rPr>
        <w:sectPr>
          <w:footerReference r:id="rId3" w:type="default"/>
          <w:pgSz w:w="11910" w:h="16840"/>
          <w:pgMar w:top="2098" w:right="1474" w:bottom="1984" w:left="1587" w:header="873" w:footer="993" w:gutter="0"/>
          <w:pgNumType w:fmt="numberInDash"/>
          <w:cols w:space="720" w:num="1"/>
        </w:sectPr>
      </w:pPr>
      <w:r>
        <w:rPr>
          <w:szCs w:val="21"/>
        </w:rPr>
        <w:br w:type="page"/>
      </w:r>
      <w:bookmarkStart w:id="18" w:name="_Toc2496"/>
      <w:bookmarkStart w:id="19" w:name="_Toc23875"/>
      <w:bookmarkStart w:id="20" w:name="_Toc18563_WPSOffice_Level1"/>
      <w:bookmarkStart w:id="21" w:name="_Toc12618"/>
      <w:bookmarkStart w:id="22" w:name="_Toc29959"/>
      <w:bookmarkStart w:id="23" w:name="_Toc18768"/>
      <w:bookmarkStart w:id="24" w:name="_Toc11729_WPSOffice_Level1"/>
    </w:p>
    <w:bookmarkEnd w:id="18"/>
    <w:bookmarkEnd w:id="19"/>
    <w:bookmarkEnd w:id="20"/>
    <w:bookmarkEnd w:id="21"/>
    <w:bookmarkEnd w:id="22"/>
    <w:bookmarkEnd w:id="23"/>
    <w:bookmarkEnd w:id="24"/>
    <w:p>
      <w:pPr>
        <w:spacing w:line="520" w:lineRule="exact"/>
        <w:ind w:firstLine="440" w:firstLineChars="100"/>
        <w:rPr>
          <w:rFonts w:ascii="方正小标宋简体" w:hAnsi="方正小标宋简体" w:eastAsia="方正小标宋简体" w:cs="方正小标宋简体"/>
          <w:sz w:val="44"/>
          <w:szCs w:val="44"/>
        </w:rPr>
      </w:pPr>
      <w:bookmarkStart w:id="25" w:name="_Toc27627"/>
      <w:bookmarkStart w:id="26" w:name="_Toc9715"/>
      <w:bookmarkStart w:id="27" w:name="_Toc31086"/>
      <w:bookmarkStart w:id="28" w:name="_Toc3866"/>
    </w:p>
    <w:p>
      <w:pPr>
        <w:spacing w:line="520" w:lineRule="exact"/>
        <w:ind w:firstLine="440" w:firstLineChars="1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四、参选单位基本情况表</w:t>
      </w:r>
      <w:bookmarkEnd w:id="25"/>
      <w:bookmarkEnd w:id="26"/>
      <w:bookmarkEnd w:id="27"/>
      <w:bookmarkEnd w:id="28"/>
    </w:p>
    <w:p>
      <w:pPr>
        <w:widowControl/>
        <w:autoSpaceDE/>
        <w:autoSpaceDN/>
        <w:adjustRightInd w:val="0"/>
        <w:snapToGrid w:val="0"/>
        <w:spacing w:line="560" w:lineRule="exact"/>
        <w:jc w:val="center"/>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（1）选单位概况</w:t>
      </w:r>
    </w:p>
    <w:p>
      <w:pPr>
        <w:widowControl/>
        <w:autoSpaceDE/>
        <w:autoSpaceDN/>
        <w:adjustRightInd w:val="0"/>
        <w:snapToGrid w:val="0"/>
        <w:spacing w:line="56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参选单位概况或简介应包括企业法定名称、注册地址、注册时间、法定代表人姓名、组织管理机构等。</w:t>
      </w:r>
    </w:p>
    <w:p>
      <w:pPr>
        <w:widowControl/>
        <w:autoSpaceDE/>
        <w:autoSpaceDN/>
        <w:adjustRightInd w:val="0"/>
        <w:snapToGrid w:val="0"/>
        <w:spacing w:line="560" w:lineRule="exact"/>
        <w:ind w:firstLine="3200" w:firstLineChars="1000"/>
        <w:rPr>
          <w:rFonts w:ascii="仿宋_GB2312" w:hAnsi="仿宋_GB2312" w:eastAsia="仿宋_GB2312" w:cs="仿宋_GB2312"/>
          <w:sz w:val="32"/>
          <w:szCs w:val="32"/>
          <w:lang w:val="en-US"/>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rPr>
        <w:t>2</w:t>
      </w:r>
      <w:r>
        <w:rPr>
          <w:rFonts w:hint="eastAsia" w:ascii="仿宋_GB2312" w:hAnsi="仿宋_GB2312" w:eastAsia="仿宋_GB2312" w:cs="仿宋_GB2312"/>
          <w:bCs/>
          <w:sz w:val="32"/>
          <w:szCs w:val="32"/>
        </w:rPr>
        <w:t>）资格证明文件</w:t>
      </w:r>
    </w:p>
    <w:p>
      <w:pPr>
        <w:widowControl/>
        <w:autoSpaceDE/>
        <w:autoSpaceDN/>
        <w:spacing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参选单位应按要求附相关证明材料复印件，如：统一社会信用代码的营业执照、资质证书（如有）等。</w:t>
      </w:r>
    </w:p>
    <w:p>
      <w:pPr>
        <w:spacing w:line="560" w:lineRule="exact"/>
        <w:ind w:firstLine="1320" w:firstLineChars="600"/>
        <w:jc w:val="both"/>
      </w:pPr>
    </w:p>
    <w:p>
      <w:pPr>
        <w:pStyle w:val="2"/>
      </w:pPr>
      <w:r>
        <w:br w:type="page"/>
      </w:r>
    </w:p>
    <w:p>
      <w:pPr>
        <w:pStyle w:val="2"/>
        <w:spacing w:before="0" w:after="0" w:line="560" w:lineRule="exact"/>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五、近三年类似项目情况表</w:t>
      </w:r>
    </w:p>
    <w:p/>
    <w:tbl>
      <w:tblPr>
        <w:tblStyle w:val="5"/>
        <w:tblW w:w="88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350"/>
        <w:gridCol w:w="1675"/>
        <w:gridCol w:w="1300"/>
        <w:gridCol w:w="1288"/>
        <w:gridCol w:w="1796"/>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90" w:type="dxa"/>
            <w:tcBorders>
              <w:bottom w:val="single" w:color="auto" w:sz="4" w:space="0"/>
            </w:tcBorders>
            <w:vAlign w:val="center"/>
          </w:tcPr>
          <w:p>
            <w:pPr>
              <w:spacing w:beforeLines="50"/>
              <w:jc w:val="center"/>
              <w:rPr>
                <w:rFonts w:ascii="仿宋_GB2312" w:hAnsi="仿宋_GB2312" w:eastAsia="仿宋_GB2312" w:cs="仿宋_GB2312"/>
                <w:bCs/>
                <w:szCs w:val="21"/>
              </w:rPr>
            </w:pPr>
            <w:r>
              <w:rPr>
                <w:rFonts w:hint="eastAsia" w:ascii="仿宋_GB2312" w:hAnsi="仿宋_GB2312" w:eastAsia="仿宋_GB2312" w:cs="仿宋_GB2312"/>
                <w:bCs/>
                <w:szCs w:val="21"/>
              </w:rPr>
              <w:t>序号</w:t>
            </w:r>
          </w:p>
        </w:tc>
        <w:tc>
          <w:tcPr>
            <w:tcW w:w="1350" w:type="dxa"/>
            <w:tcBorders>
              <w:bottom w:val="single" w:color="auto" w:sz="4" w:space="0"/>
            </w:tcBorders>
            <w:vAlign w:val="center"/>
          </w:tcPr>
          <w:p>
            <w:pPr>
              <w:spacing w:beforeLines="50"/>
              <w:jc w:val="center"/>
              <w:rPr>
                <w:rFonts w:ascii="仿宋_GB2312" w:hAnsi="仿宋_GB2312" w:eastAsia="仿宋_GB2312" w:cs="仿宋_GB2312"/>
                <w:bCs/>
                <w:szCs w:val="21"/>
              </w:rPr>
            </w:pPr>
            <w:r>
              <w:rPr>
                <w:rFonts w:hint="eastAsia" w:ascii="仿宋_GB2312" w:hAnsi="仿宋_GB2312" w:eastAsia="仿宋_GB2312" w:cs="仿宋_GB2312"/>
                <w:bCs/>
                <w:szCs w:val="21"/>
              </w:rPr>
              <w:t>合同名称</w:t>
            </w:r>
          </w:p>
        </w:tc>
        <w:tc>
          <w:tcPr>
            <w:tcW w:w="1675" w:type="dxa"/>
            <w:tcBorders>
              <w:bottom w:val="single" w:color="auto" w:sz="4" w:space="0"/>
            </w:tcBorders>
            <w:vAlign w:val="center"/>
          </w:tcPr>
          <w:p>
            <w:pPr>
              <w:spacing w:beforeLines="50"/>
              <w:jc w:val="center"/>
              <w:rPr>
                <w:rFonts w:ascii="仿宋_GB2312" w:hAnsi="仿宋_GB2312" w:eastAsia="仿宋_GB2312" w:cs="仿宋_GB2312"/>
                <w:bCs/>
                <w:szCs w:val="21"/>
              </w:rPr>
            </w:pPr>
            <w:r>
              <w:rPr>
                <w:rFonts w:hint="eastAsia" w:ascii="仿宋_GB2312" w:hAnsi="仿宋_GB2312" w:eastAsia="仿宋_GB2312" w:cs="仿宋_GB2312"/>
                <w:bCs/>
                <w:szCs w:val="21"/>
              </w:rPr>
              <w:t>业主单位名称</w:t>
            </w:r>
          </w:p>
        </w:tc>
        <w:tc>
          <w:tcPr>
            <w:tcW w:w="1300" w:type="dxa"/>
            <w:tcBorders>
              <w:bottom w:val="single" w:color="auto" w:sz="4" w:space="0"/>
            </w:tcBorders>
            <w:vAlign w:val="center"/>
          </w:tcPr>
          <w:p>
            <w:pPr>
              <w:spacing w:beforeLines="50"/>
              <w:jc w:val="center"/>
              <w:rPr>
                <w:rFonts w:ascii="仿宋_GB2312" w:hAnsi="仿宋_GB2312" w:eastAsia="仿宋_GB2312" w:cs="仿宋_GB2312"/>
                <w:bCs/>
                <w:szCs w:val="21"/>
              </w:rPr>
            </w:pPr>
            <w:r>
              <w:rPr>
                <w:rFonts w:hint="eastAsia" w:ascii="仿宋_GB2312" w:hAnsi="仿宋_GB2312" w:eastAsia="仿宋_GB2312" w:cs="仿宋_GB2312"/>
                <w:bCs/>
                <w:szCs w:val="21"/>
              </w:rPr>
              <w:t>合同总价（元）</w:t>
            </w:r>
          </w:p>
        </w:tc>
        <w:tc>
          <w:tcPr>
            <w:tcW w:w="1288" w:type="dxa"/>
            <w:tcBorders>
              <w:bottom w:val="single" w:color="auto" w:sz="4" w:space="0"/>
            </w:tcBorders>
            <w:vAlign w:val="center"/>
          </w:tcPr>
          <w:p>
            <w:pPr>
              <w:spacing w:beforeLines="50"/>
              <w:jc w:val="center"/>
              <w:rPr>
                <w:rFonts w:ascii="仿宋_GB2312" w:hAnsi="仿宋_GB2312" w:eastAsia="仿宋_GB2312" w:cs="仿宋_GB2312"/>
                <w:bCs/>
                <w:szCs w:val="21"/>
              </w:rPr>
            </w:pPr>
            <w:r>
              <w:rPr>
                <w:rFonts w:hint="eastAsia" w:ascii="仿宋_GB2312" w:hAnsi="仿宋_GB2312" w:eastAsia="仿宋_GB2312" w:cs="仿宋_GB2312"/>
                <w:bCs/>
                <w:szCs w:val="21"/>
              </w:rPr>
              <w:t>合同签订时间</w:t>
            </w:r>
          </w:p>
        </w:tc>
        <w:tc>
          <w:tcPr>
            <w:tcW w:w="1796" w:type="dxa"/>
            <w:tcBorders>
              <w:bottom w:val="single" w:color="auto" w:sz="4" w:space="0"/>
            </w:tcBorders>
            <w:vAlign w:val="center"/>
          </w:tcPr>
          <w:p>
            <w:pPr>
              <w:spacing w:beforeLines="50"/>
              <w:jc w:val="center"/>
              <w:rPr>
                <w:rFonts w:ascii="仿宋_GB2312" w:hAnsi="仿宋_GB2312" w:eastAsia="仿宋_GB2312" w:cs="仿宋_GB2312"/>
                <w:bCs/>
                <w:szCs w:val="21"/>
              </w:rPr>
            </w:pPr>
            <w:r>
              <w:rPr>
                <w:rFonts w:hint="eastAsia" w:ascii="仿宋_GB2312" w:hAnsi="仿宋_GB2312" w:eastAsia="仿宋_GB2312" w:cs="仿宋_GB2312"/>
                <w:bCs/>
                <w:szCs w:val="21"/>
              </w:rPr>
              <w:t>所承担合同的主要内容：（服务范围等）</w:t>
            </w:r>
          </w:p>
        </w:tc>
        <w:tc>
          <w:tcPr>
            <w:tcW w:w="807" w:type="dxa"/>
            <w:tcBorders>
              <w:bottom w:val="single" w:color="auto" w:sz="4" w:space="0"/>
            </w:tcBorders>
            <w:vAlign w:val="center"/>
          </w:tcPr>
          <w:p>
            <w:pPr>
              <w:spacing w:beforeLines="50"/>
              <w:jc w:val="center"/>
              <w:rPr>
                <w:rFonts w:ascii="仿宋_GB2312" w:hAnsi="仿宋_GB2312" w:eastAsia="仿宋_GB2312" w:cs="仿宋_GB2312"/>
                <w:bCs/>
                <w:szCs w:val="21"/>
              </w:rPr>
            </w:pPr>
            <w:r>
              <w:rPr>
                <w:rFonts w:hint="eastAsia" w:ascii="仿宋_GB2312" w:hAnsi="仿宋_GB2312" w:eastAsia="仿宋_GB2312" w:cs="仿宋_GB2312"/>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90" w:type="dxa"/>
            <w:vAlign w:val="center"/>
          </w:tcPr>
          <w:p>
            <w:pPr>
              <w:ind w:right="-154" w:rightChars="-70"/>
              <w:jc w:val="center"/>
              <w:rPr>
                <w:rFonts w:ascii="仿宋_GB2312" w:hAnsi="仿宋_GB2312" w:eastAsia="仿宋_GB2312" w:cs="仿宋_GB2312"/>
                <w:bCs/>
                <w:szCs w:val="21"/>
              </w:rPr>
            </w:pPr>
            <w:r>
              <w:rPr>
                <w:rFonts w:hint="eastAsia" w:ascii="仿宋_GB2312" w:hAnsi="仿宋_GB2312" w:eastAsia="仿宋_GB2312" w:cs="仿宋_GB2312"/>
                <w:bCs/>
                <w:szCs w:val="21"/>
              </w:rPr>
              <w:t>1</w:t>
            </w:r>
          </w:p>
        </w:tc>
        <w:tc>
          <w:tcPr>
            <w:tcW w:w="1350" w:type="dxa"/>
            <w:vAlign w:val="center"/>
          </w:tcPr>
          <w:p>
            <w:pPr>
              <w:ind w:left="376" w:leftChars="171" w:right="-154" w:rightChars="-70"/>
              <w:jc w:val="center"/>
              <w:rPr>
                <w:bCs/>
                <w:szCs w:val="21"/>
              </w:rPr>
            </w:pPr>
          </w:p>
        </w:tc>
        <w:tc>
          <w:tcPr>
            <w:tcW w:w="1675" w:type="dxa"/>
            <w:vAlign w:val="center"/>
          </w:tcPr>
          <w:p>
            <w:pPr>
              <w:ind w:left="376" w:leftChars="171" w:right="-154" w:rightChars="-70"/>
              <w:jc w:val="center"/>
              <w:rPr>
                <w:bCs/>
                <w:szCs w:val="21"/>
              </w:rPr>
            </w:pPr>
          </w:p>
        </w:tc>
        <w:tc>
          <w:tcPr>
            <w:tcW w:w="1300" w:type="dxa"/>
            <w:vAlign w:val="center"/>
          </w:tcPr>
          <w:p>
            <w:pPr>
              <w:ind w:left="376" w:leftChars="171" w:right="-154" w:rightChars="-70"/>
              <w:jc w:val="center"/>
              <w:rPr>
                <w:bCs/>
                <w:szCs w:val="21"/>
              </w:rPr>
            </w:pPr>
          </w:p>
        </w:tc>
        <w:tc>
          <w:tcPr>
            <w:tcW w:w="1288" w:type="dxa"/>
            <w:vAlign w:val="center"/>
          </w:tcPr>
          <w:p>
            <w:pPr>
              <w:ind w:left="376" w:leftChars="171" w:right="-154" w:rightChars="-70"/>
              <w:jc w:val="center"/>
              <w:rPr>
                <w:bCs/>
                <w:szCs w:val="21"/>
              </w:rPr>
            </w:pPr>
          </w:p>
        </w:tc>
        <w:tc>
          <w:tcPr>
            <w:tcW w:w="1796" w:type="dxa"/>
            <w:vAlign w:val="center"/>
          </w:tcPr>
          <w:p>
            <w:pPr>
              <w:ind w:left="376" w:leftChars="171" w:right="-154" w:rightChars="-70"/>
              <w:jc w:val="center"/>
              <w:rPr>
                <w:bCs/>
                <w:szCs w:val="21"/>
              </w:rPr>
            </w:pPr>
          </w:p>
        </w:tc>
        <w:tc>
          <w:tcPr>
            <w:tcW w:w="807" w:type="dxa"/>
            <w:vAlign w:val="center"/>
          </w:tcPr>
          <w:p>
            <w:pPr>
              <w:ind w:left="376" w:leftChars="171" w:right="-154" w:rightChars="-7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90" w:type="dxa"/>
            <w:vAlign w:val="center"/>
          </w:tcPr>
          <w:p>
            <w:pPr>
              <w:ind w:right="-154" w:rightChars="-70"/>
              <w:jc w:val="center"/>
              <w:rPr>
                <w:rFonts w:ascii="仿宋_GB2312" w:hAnsi="仿宋_GB2312" w:eastAsia="仿宋_GB2312" w:cs="仿宋_GB2312"/>
                <w:bCs/>
                <w:szCs w:val="21"/>
              </w:rPr>
            </w:pPr>
            <w:r>
              <w:rPr>
                <w:rFonts w:hint="eastAsia" w:ascii="仿宋_GB2312" w:hAnsi="仿宋_GB2312" w:eastAsia="仿宋_GB2312" w:cs="仿宋_GB2312"/>
                <w:bCs/>
                <w:szCs w:val="21"/>
              </w:rPr>
              <w:t>2</w:t>
            </w:r>
          </w:p>
        </w:tc>
        <w:tc>
          <w:tcPr>
            <w:tcW w:w="1350" w:type="dxa"/>
            <w:vAlign w:val="center"/>
          </w:tcPr>
          <w:p>
            <w:pPr>
              <w:ind w:left="376" w:leftChars="171" w:right="-154" w:rightChars="-70"/>
              <w:jc w:val="center"/>
              <w:rPr>
                <w:bCs/>
                <w:szCs w:val="21"/>
              </w:rPr>
            </w:pPr>
          </w:p>
        </w:tc>
        <w:tc>
          <w:tcPr>
            <w:tcW w:w="1675" w:type="dxa"/>
            <w:vAlign w:val="center"/>
          </w:tcPr>
          <w:p>
            <w:pPr>
              <w:ind w:left="376" w:leftChars="171" w:right="-154" w:rightChars="-70"/>
              <w:jc w:val="center"/>
              <w:rPr>
                <w:bCs/>
                <w:szCs w:val="21"/>
              </w:rPr>
            </w:pPr>
          </w:p>
        </w:tc>
        <w:tc>
          <w:tcPr>
            <w:tcW w:w="1300" w:type="dxa"/>
            <w:vAlign w:val="center"/>
          </w:tcPr>
          <w:p>
            <w:pPr>
              <w:ind w:left="376" w:leftChars="171" w:right="-154" w:rightChars="-70"/>
              <w:jc w:val="center"/>
              <w:rPr>
                <w:bCs/>
                <w:szCs w:val="21"/>
              </w:rPr>
            </w:pPr>
          </w:p>
        </w:tc>
        <w:tc>
          <w:tcPr>
            <w:tcW w:w="1288" w:type="dxa"/>
            <w:vAlign w:val="center"/>
          </w:tcPr>
          <w:p>
            <w:pPr>
              <w:ind w:left="376" w:leftChars="171" w:right="-154" w:rightChars="-70"/>
              <w:jc w:val="center"/>
              <w:rPr>
                <w:bCs/>
                <w:szCs w:val="21"/>
              </w:rPr>
            </w:pPr>
          </w:p>
        </w:tc>
        <w:tc>
          <w:tcPr>
            <w:tcW w:w="1796" w:type="dxa"/>
            <w:vAlign w:val="center"/>
          </w:tcPr>
          <w:p>
            <w:pPr>
              <w:ind w:left="376" w:leftChars="171" w:right="-154" w:rightChars="-70"/>
              <w:jc w:val="center"/>
              <w:rPr>
                <w:bCs/>
                <w:szCs w:val="21"/>
              </w:rPr>
            </w:pPr>
          </w:p>
        </w:tc>
        <w:tc>
          <w:tcPr>
            <w:tcW w:w="807" w:type="dxa"/>
            <w:vAlign w:val="center"/>
          </w:tcPr>
          <w:p>
            <w:pPr>
              <w:ind w:left="376" w:leftChars="171" w:right="-154" w:rightChars="-7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90" w:type="dxa"/>
            <w:vAlign w:val="center"/>
          </w:tcPr>
          <w:p>
            <w:pPr>
              <w:ind w:right="-154" w:rightChars="-70"/>
              <w:jc w:val="center"/>
              <w:rPr>
                <w:rFonts w:ascii="仿宋_GB2312" w:hAnsi="仿宋_GB2312" w:eastAsia="仿宋_GB2312" w:cs="仿宋_GB2312"/>
                <w:bCs/>
                <w:szCs w:val="21"/>
              </w:rPr>
            </w:pPr>
            <w:r>
              <w:rPr>
                <w:rFonts w:hint="eastAsia" w:ascii="仿宋_GB2312" w:hAnsi="仿宋_GB2312" w:eastAsia="仿宋_GB2312" w:cs="仿宋_GB2312"/>
                <w:bCs/>
                <w:szCs w:val="21"/>
              </w:rPr>
              <w:t>3</w:t>
            </w:r>
          </w:p>
        </w:tc>
        <w:tc>
          <w:tcPr>
            <w:tcW w:w="1350" w:type="dxa"/>
            <w:vAlign w:val="center"/>
          </w:tcPr>
          <w:p>
            <w:pPr>
              <w:ind w:left="376" w:leftChars="171" w:right="-154" w:rightChars="-70"/>
              <w:jc w:val="center"/>
              <w:rPr>
                <w:bCs/>
                <w:szCs w:val="21"/>
              </w:rPr>
            </w:pPr>
          </w:p>
        </w:tc>
        <w:tc>
          <w:tcPr>
            <w:tcW w:w="1675" w:type="dxa"/>
            <w:vAlign w:val="center"/>
          </w:tcPr>
          <w:p>
            <w:pPr>
              <w:ind w:left="376" w:leftChars="171" w:right="-154" w:rightChars="-70"/>
              <w:jc w:val="center"/>
              <w:rPr>
                <w:bCs/>
                <w:szCs w:val="21"/>
              </w:rPr>
            </w:pPr>
          </w:p>
        </w:tc>
        <w:tc>
          <w:tcPr>
            <w:tcW w:w="1300" w:type="dxa"/>
            <w:vAlign w:val="center"/>
          </w:tcPr>
          <w:p>
            <w:pPr>
              <w:ind w:left="376" w:leftChars="171" w:right="-154" w:rightChars="-70"/>
              <w:jc w:val="center"/>
              <w:rPr>
                <w:bCs/>
                <w:szCs w:val="21"/>
              </w:rPr>
            </w:pPr>
          </w:p>
        </w:tc>
        <w:tc>
          <w:tcPr>
            <w:tcW w:w="1288" w:type="dxa"/>
            <w:vAlign w:val="center"/>
          </w:tcPr>
          <w:p>
            <w:pPr>
              <w:ind w:left="376" w:leftChars="171" w:right="-154" w:rightChars="-70"/>
              <w:jc w:val="center"/>
              <w:rPr>
                <w:bCs/>
                <w:szCs w:val="21"/>
              </w:rPr>
            </w:pPr>
          </w:p>
        </w:tc>
        <w:tc>
          <w:tcPr>
            <w:tcW w:w="1796" w:type="dxa"/>
            <w:vAlign w:val="center"/>
          </w:tcPr>
          <w:p>
            <w:pPr>
              <w:ind w:left="376" w:leftChars="171" w:right="-154" w:rightChars="-70"/>
              <w:jc w:val="center"/>
              <w:rPr>
                <w:bCs/>
                <w:szCs w:val="21"/>
              </w:rPr>
            </w:pPr>
          </w:p>
        </w:tc>
        <w:tc>
          <w:tcPr>
            <w:tcW w:w="807" w:type="dxa"/>
            <w:vAlign w:val="center"/>
          </w:tcPr>
          <w:p>
            <w:pPr>
              <w:ind w:left="376" w:leftChars="171" w:right="-154" w:rightChars="-7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90" w:type="dxa"/>
            <w:vAlign w:val="center"/>
          </w:tcPr>
          <w:p>
            <w:pPr>
              <w:ind w:right="-154" w:rightChars="-70"/>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1350" w:type="dxa"/>
            <w:vAlign w:val="center"/>
          </w:tcPr>
          <w:p>
            <w:pPr>
              <w:ind w:left="376" w:leftChars="171" w:right="-154" w:rightChars="-70"/>
              <w:jc w:val="center"/>
              <w:rPr>
                <w:bCs/>
                <w:szCs w:val="21"/>
              </w:rPr>
            </w:pPr>
          </w:p>
        </w:tc>
        <w:tc>
          <w:tcPr>
            <w:tcW w:w="1675" w:type="dxa"/>
            <w:vAlign w:val="center"/>
          </w:tcPr>
          <w:p>
            <w:pPr>
              <w:ind w:left="376" w:leftChars="171" w:right="-154" w:rightChars="-70"/>
              <w:jc w:val="center"/>
              <w:rPr>
                <w:bCs/>
                <w:szCs w:val="21"/>
              </w:rPr>
            </w:pPr>
          </w:p>
        </w:tc>
        <w:tc>
          <w:tcPr>
            <w:tcW w:w="1300" w:type="dxa"/>
            <w:vAlign w:val="center"/>
          </w:tcPr>
          <w:p>
            <w:pPr>
              <w:ind w:left="376" w:leftChars="171" w:right="-154" w:rightChars="-70"/>
              <w:jc w:val="center"/>
              <w:rPr>
                <w:bCs/>
                <w:szCs w:val="21"/>
              </w:rPr>
            </w:pPr>
          </w:p>
        </w:tc>
        <w:tc>
          <w:tcPr>
            <w:tcW w:w="1288" w:type="dxa"/>
            <w:vAlign w:val="center"/>
          </w:tcPr>
          <w:p>
            <w:pPr>
              <w:ind w:left="376" w:leftChars="171" w:right="-154" w:rightChars="-70"/>
              <w:jc w:val="center"/>
              <w:rPr>
                <w:bCs/>
                <w:szCs w:val="21"/>
              </w:rPr>
            </w:pPr>
          </w:p>
        </w:tc>
        <w:tc>
          <w:tcPr>
            <w:tcW w:w="1796" w:type="dxa"/>
            <w:vAlign w:val="center"/>
          </w:tcPr>
          <w:p>
            <w:pPr>
              <w:ind w:left="376" w:leftChars="171" w:right="-154" w:rightChars="-70"/>
              <w:jc w:val="center"/>
              <w:rPr>
                <w:bCs/>
                <w:szCs w:val="21"/>
              </w:rPr>
            </w:pPr>
          </w:p>
        </w:tc>
        <w:tc>
          <w:tcPr>
            <w:tcW w:w="807" w:type="dxa"/>
            <w:vAlign w:val="center"/>
          </w:tcPr>
          <w:p>
            <w:pPr>
              <w:ind w:left="376" w:leftChars="171" w:right="-154" w:rightChars="-7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90" w:type="dxa"/>
            <w:vAlign w:val="center"/>
          </w:tcPr>
          <w:p>
            <w:pPr>
              <w:ind w:right="-154" w:rightChars="-70"/>
              <w:jc w:val="center"/>
              <w:rPr>
                <w:rFonts w:ascii="仿宋_GB2312" w:hAnsi="仿宋_GB2312" w:eastAsia="仿宋_GB2312" w:cs="仿宋_GB2312"/>
                <w:bCs/>
                <w:szCs w:val="21"/>
              </w:rPr>
            </w:pPr>
            <w:r>
              <w:rPr>
                <w:rFonts w:hint="eastAsia" w:ascii="仿宋_GB2312" w:hAnsi="仿宋_GB2312" w:eastAsia="仿宋_GB2312" w:cs="仿宋_GB2312"/>
                <w:bCs/>
                <w:szCs w:val="21"/>
              </w:rPr>
              <w:t>5</w:t>
            </w:r>
          </w:p>
        </w:tc>
        <w:tc>
          <w:tcPr>
            <w:tcW w:w="1350" w:type="dxa"/>
            <w:vAlign w:val="center"/>
          </w:tcPr>
          <w:p>
            <w:pPr>
              <w:ind w:left="376" w:leftChars="171" w:right="-154" w:rightChars="-70"/>
              <w:jc w:val="center"/>
              <w:rPr>
                <w:bCs/>
                <w:szCs w:val="21"/>
              </w:rPr>
            </w:pPr>
          </w:p>
        </w:tc>
        <w:tc>
          <w:tcPr>
            <w:tcW w:w="1675" w:type="dxa"/>
            <w:vAlign w:val="center"/>
          </w:tcPr>
          <w:p>
            <w:pPr>
              <w:ind w:left="376" w:leftChars="171" w:right="-154" w:rightChars="-70"/>
              <w:jc w:val="center"/>
              <w:rPr>
                <w:bCs/>
                <w:szCs w:val="21"/>
              </w:rPr>
            </w:pPr>
          </w:p>
        </w:tc>
        <w:tc>
          <w:tcPr>
            <w:tcW w:w="1300" w:type="dxa"/>
            <w:vAlign w:val="center"/>
          </w:tcPr>
          <w:p>
            <w:pPr>
              <w:ind w:left="376" w:leftChars="171" w:right="-154" w:rightChars="-70"/>
              <w:jc w:val="center"/>
              <w:rPr>
                <w:bCs/>
                <w:szCs w:val="21"/>
              </w:rPr>
            </w:pPr>
          </w:p>
        </w:tc>
        <w:tc>
          <w:tcPr>
            <w:tcW w:w="1288" w:type="dxa"/>
            <w:vAlign w:val="center"/>
          </w:tcPr>
          <w:p>
            <w:pPr>
              <w:ind w:left="376" w:leftChars="171" w:right="-154" w:rightChars="-70"/>
              <w:jc w:val="center"/>
              <w:rPr>
                <w:bCs/>
                <w:szCs w:val="21"/>
              </w:rPr>
            </w:pPr>
          </w:p>
        </w:tc>
        <w:tc>
          <w:tcPr>
            <w:tcW w:w="1796" w:type="dxa"/>
            <w:vAlign w:val="center"/>
          </w:tcPr>
          <w:p>
            <w:pPr>
              <w:ind w:left="376" w:leftChars="171" w:right="-154" w:rightChars="-70"/>
              <w:jc w:val="center"/>
              <w:rPr>
                <w:bCs/>
                <w:szCs w:val="21"/>
              </w:rPr>
            </w:pPr>
          </w:p>
        </w:tc>
        <w:tc>
          <w:tcPr>
            <w:tcW w:w="807" w:type="dxa"/>
            <w:vAlign w:val="center"/>
          </w:tcPr>
          <w:p>
            <w:pPr>
              <w:ind w:left="376" w:leftChars="171" w:right="-154" w:rightChars="-7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590" w:type="dxa"/>
            <w:vAlign w:val="center"/>
          </w:tcPr>
          <w:p>
            <w:pPr>
              <w:ind w:right="-154" w:rightChars="-70"/>
              <w:jc w:val="center"/>
              <w:rPr>
                <w:rFonts w:ascii="仿宋_GB2312" w:hAnsi="仿宋_GB2312" w:eastAsia="仿宋_GB2312" w:cs="仿宋_GB2312"/>
                <w:bCs/>
                <w:szCs w:val="21"/>
              </w:rPr>
            </w:pPr>
            <w:r>
              <w:rPr>
                <w:rFonts w:hint="eastAsia" w:ascii="仿宋_GB2312" w:hAnsi="仿宋_GB2312" w:eastAsia="仿宋_GB2312" w:cs="仿宋_GB2312"/>
                <w:bCs/>
                <w:szCs w:val="21"/>
              </w:rPr>
              <w:t>6</w:t>
            </w:r>
          </w:p>
        </w:tc>
        <w:tc>
          <w:tcPr>
            <w:tcW w:w="1350" w:type="dxa"/>
            <w:vAlign w:val="center"/>
          </w:tcPr>
          <w:p>
            <w:pPr>
              <w:ind w:left="376" w:leftChars="171" w:right="-154" w:rightChars="-70"/>
              <w:jc w:val="center"/>
              <w:rPr>
                <w:bCs/>
                <w:szCs w:val="21"/>
              </w:rPr>
            </w:pPr>
          </w:p>
        </w:tc>
        <w:tc>
          <w:tcPr>
            <w:tcW w:w="1675" w:type="dxa"/>
            <w:vAlign w:val="center"/>
          </w:tcPr>
          <w:p>
            <w:pPr>
              <w:ind w:left="376" w:leftChars="171" w:right="-154" w:rightChars="-70"/>
              <w:jc w:val="center"/>
              <w:rPr>
                <w:bCs/>
                <w:szCs w:val="21"/>
              </w:rPr>
            </w:pPr>
          </w:p>
        </w:tc>
        <w:tc>
          <w:tcPr>
            <w:tcW w:w="1300" w:type="dxa"/>
            <w:vAlign w:val="center"/>
          </w:tcPr>
          <w:p>
            <w:pPr>
              <w:ind w:left="376" w:leftChars="171" w:right="-154" w:rightChars="-70"/>
              <w:jc w:val="center"/>
              <w:rPr>
                <w:bCs/>
                <w:szCs w:val="21"/>
              </w:rPr>
            </w:pPr>
          </w:p>
        </w:tc>
        <w:tc>
          <w:tcPr>
            <w:tcW w:w="1288" w:type="dxa"/>
            <w:vAlign w:val="center"/>
          </w:tcPr>
          <w:p>
            <w:pPr>
              <w:ind w:left="376" w:leftChars="171" w:right="-154" w:rightChars="-70"/>
              <w:jc w:val="center"/>
              <w:rPr>
                <w:bCs/>
                <w:szCs w:val="21"/>
              </w:rPr>
            </w:pPr>
          </w:p>
        </w:tc>
        <w:tc>
          <w:tcPr>
            <w:tcW w:w="1796" w:type="dxa"/>
            <w:vAlign w:val="center"/>
          </w:tcPr>
          <w:p>
            <w:pPr>
              <w:ind w:left="376" w:leftChars="171" w:right="-154" w:rightChars="-70"/>
              <w:jc w:val="center"/>
              <w:rPr>
                <w:bCs/>
                <w:szCs w:val="21"/>
              </w:rPr>
            </w:pPr>
          </w:p>
        </w:tc>
        <w:tc>
          <w:tcPr>
            <w:tcW w:w="807" w:type="dxa"/>
            <w:vAlign w:val="center"/>
          </w:tcPr>
          <w:p>
            <w:pPr>
              <w:ind w:left="376" w:leftChars="171" w:right="-154" w:rightChars="-7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90" w:type="dxa"/>
            <w:vAlign w:val="center"/>
          </w:tcPr>
          <w:p>
            <w:pPr>
              <w:ind w:right="-154" w:rightChars="-70"/>
              <w:jc w:val="center"/>
              <w:rPr>
                <w:rFonts w:ascii="仿宋_GB2312" w:hAnsi="仿宋_GB2312" w:eastAsia="仿宋_GB2312" w:cs="仿宋_GB2312"/>
                <w:bCs/>
                <w:szCs w:val="21"/>
              </w:rPr>
            </w:pPr>
            <w:r>
              <w:rPr>
                <w:rFonts w:hint="eastAsia" w:ascii="仿宋_GB2312" w:hAnsi="仿宋_GB2312" w:eastAsia="仿宋_GB2312" w:cs="仿宋_GB2312"/>
                <w:bCs/>
                <w:szCs w:val="21"/>
              </w:rPr>
              <w:t>7</w:t>
            </w:r>
          </w:p>
        </w:tc>
        <w:tc>
          <w:tcPr>
            <w:tcW w:w="1350" w:type="dxa"/>
            <w:vAlign w:val="center"/>
          </w:tcPr>
          <w:p>
            <w:pPr>
              <w:ind w:left="376" w:leftChars="171" w:right="-154" w:rightChars="-70"/>
              <w:jc w:val="center"/>
              <w:rPr>
                <w:bCs/>
                <w:szCs w:val="21"/>
              </w:rPr>
            </w:pPr>
          </w:p>
        </w:tc>
        <w:tc>
          <w:tcPr>
            <w:tcW w:w="1675" w:type="dxa"/>
            <w:vAlign w:val="center"/>
          </w:tcPr>
          <w:p>
            <w:pPr>
              <w:ind w:left="376" w:leftChars="171" w:right="-154" w:rightChars="-70"/>
              <w:jc w:val="center"/>
              <w:rPr>
                <w:bCs/>
                <w:szCs w:val="21"/>
              </w:rPr>
            </w:pPr>
          </w:p>
        </w:tc>
        <w:tc>
          <w:tcPr>
            <w:tcW w:w="1300" w:type="dxa"/>
            <w:vAlign w:val="center"/>
          </w:tcPr>
          <w:p>
            <w:pPr>
              <w:ind w:left="376" w:leftChars="171" w:right="-154" w:rightChars="-70"/>
              <w:jc w:val="center"/>
              <w:rPr>
                <w:bCs/>
                <w:szCs w:val="21"/>
              </w:rPr>
            </w:pPr>
          </w:p>
        </w:tc>
        <w:tc>
          <w:tcPr>
            <w:tcW w:w="1288" w:type="dxa"/>
            <w:vAlign w:val="center"/>
          </w:tcPr>
          <w:p>
            <w:pPr>
              <w:ind w:left="376" w:leftChars="171" w:right="-154" w:rightChars="-70"/>
              <w:jc w:val="center"/>
              <w:rPr>
                <w:bCs/>
                <w:szCs w:val="21"/>
              </w:rPr>
            </w:pPr>
          </w:p>
        </w:tc>
        <w:tc>
          <w:tcPr>
            <w:tcW w:w="1796" w:type="dxa"/>
            <w:vAlign w:val="center"/>
          </w:tcPr>
          <w:p>
            <w:pPr>
              <w:ind w:left="376" w:leftChars="171" w:right="-154" w:rightChars="-70"/>
              <w:jc w:val="center"/>
              <w:rPr>
                <w:bCs/>
                <w:szCs w:val="21"/>
              </w:rPr>
            </w:pPr>
          </w:p>
        </w:tc>
        <w:tc>
          <w:tcPr>
            <w:tcW w:w="807" w:type="dxa"/>
            <w:vAlign w:val="center"/>
          </w:tcPr>
          <w:p>
            <w:pPr>
              <w:ind w:left="376" w:leftChars="171" w:right="-154" w:rightChars="-7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0" w:type="dxa"/>
            <w:vAlign w:val="center"/>
          </w:tcPr>
          <w:p>
            <w:pPr>
              <w:ind w:right="-154" w:rightChars="-70"/>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350" w:type="dxa"/>
            <w:vAlign w:val="center"/>
          </w:tcPr>
          <w:p>
            <w:pPr>
              <w:ind w:left="376" w:leftChars="171" w:right="-154" w:rightChars="-70"/>
              <w:jc w:val="center"/>
              <w:rPr>
                <w:bCs/>
                <w:szCs w:val="21"/>
              </w:rPr>
            </w:pPr>
          </w:p>
        </w:tc>
        <w:tc>
          <w:tcPr>
            <w:tcW w:w="1675" w:type="dxa"/>
            <w:vAlign w:val="center"/>
          </w:tcPr>
          <w:p>
            <w:pPr>
              <w:ind w:left="376" w:leftChars="171" w:right="-154" w:rightChars="-70"/>
              <w:jc w:val="center"/>
              <w:rPr>
                <w:bCs/>
                <w:szCs w:val="21"/>
              </w:rPr>
            </w:pPr>
          </w:p>
        </w:tc>
        <w:tc>
          <w:tcPr>
            <w:tcW w:w="1300" w:type="dxa"/>
            <w:vAlign w:val="center"/>
          </w:tcPr>
          <w:p>
            <w:pPr>
              <w:ind w:left="376" w:leftChars="171" w:right="-154" w:rightChars="-70"/>
              <w:jc w:val="center"/>
              <w:rPr>
                <w:bCs/>
                <w:szCs w:val="21"/>
              </w:rPr>
            </w:pPr>
          </w:p>
        </w:tc>
        <w:tc>
          <w:tcPr>
            <w:tcW w:w="1288" w:type="dxa"/>
            <w:vAlign w:val="center"/>
          </w:tcPr>
          <w:p>
            <w:pPr>
              <w:ind w:left="376" w:leftChars="171" w:right="-154" w:rightChars="-70"/>
              <w:jc w:val="center"/>
              <w:rPr>
                <w:bCs/>
                <w:szCs w:val="21"/>
              </w:rPr>
            </w:pPr>
          </w:p>
        </w:tc>
        <w:tc>
          <w:tcPr>
            <w:tcW w:w="1796" w:type="dxa"/>
            <w:vAlign w:val="center"/>
          </w:tcPr>
          <w:p>
            <w:pPr>
              <w:ind w:left="376" w:leftChars="171" w:right="-154" w:rightChars="-70"/>
              <w:jc w:val="center"/>
              <w:rPr>
                <w:bCs/>
                <w:szCs w:val="21"/>
              </w:rPr>
            </w:pPr>
          </w:p>
        </w:tc>
        <w:tc>
          <w:tcPr>
            <w:tcW w:w="807" w:type="dxa"/>
            <w:vAlign w:val="center"/>
          </w:tcPr>
          <w:p>
            <w:pPr>
              <w:ind w:left="376" w:leftChars="171" w:right="-154" w:rightChars="-70"/>
              <w:jc w:val="center"/>
              <w:rPr>
                <w:bCs/>
                <w:szCs w:val="21"/>
              </w:rPr>
            </w:pPr>
          </w:p>
        </w:tc>
      </w:tr>
    </w:tbl>
    <w:p>
      <w:pPr>
        <w:spacing w:before="6"/>
        <w:rPr>
          <w:sz w:val="5"/>
          <w:szCs w:val="5"/>
        </w:rPr>
      </w:pPr>
    </w:p>
    <w:p>
      <w:r>
        <w:rPr>
          <w:rFonts w:hint="eastAsia" w:ascii="仿宋_GB2312" w:hAnsi="仿宋_GB2312" w:eastAsia="仿宋_GB2312" w:cs="仿宋_GB2312"/>
          <w:color w:val="000000"/>
          <w:sz w:val="32"/>
          <w:szCs w:val="32"/>
        </w:rPr>
        <w:t>注：类似业绩是指：近3年(</w:t>
      </w:r>
      <w:r>
        <w:rPr>
          <w:rFonts w:hint="eastAsia" w:ascii="仿宋_GB2312" w:hAnsi="仿宋_GB2312" w:eastAsia="仿宋_GB2312" w:cs="仿宋_GB2312"/>
          <w:color w:val="000000"/>
          <w:sz w:val="32"/>
          <w:szCs w:val="32"/>
          <w:lang w:val="en-US"/>
        </w:rPr>
        <w:t>2021</w:t>
      </w:r>
      <w:r>
        <w:rPr>
          <w:rFonts w:hint="eastAsia" w:ascii="仿宋_GB2312" w:hAnsi="仿宋_GB2312" w:eastAsia="仿宋_GB2312" w:cs="仿宋_GB2312"/>
          <w:color w:val="000000"/>
          <w:sz w:val="32"/>
          <w:szCs w:val="32"/>
        </w:rPr>
        <w:t>年1月1日以来)共具有不少于</w:t>
      </w:r>
      <w:r>
        <w:rPr>
          <w:rFonts w:hint="eastAsia" w:ascii="仿宋_GB2312" w:hAnsi="仿宋_GB2312" w:eastAsia="仿宋_GB2312" w:cs="仿宋_GB2312"/>
          <w:color w:val="000000"/>
          <w:sz w:val="32"/>
          <w:szCs w:val="32"/>
          <w:lang w:val="en-US"/>
        </w:rPr>
        <w:t>1</w:t>
      </w:r>
      <w:r>
        <w:rPr>
          <w:rFonts w:hint="eastAsia" w:ascii="仿宋_GB2312" w:hAnsi="仿宋_GB2312" w:eastAsia="仿宋_GB2312" w:cs="仿宋_GB2312"/>
          <w:color w:val="000000"/>
          <w:sz w:val="32"/>
          <w:szCs w:val="32"/>
        </w:rPr>
        <w:t>个类似项目业绩，证明材料为合同复印件。</w:t>
      </w:r>
    </w:p>
    <w:p>
      <w:pPr>
        <w:spacing w:line="560" w:lineRule="exact"/>
        <w:ind w:firstLine="1320" w:firstLineChars="600"/>
        <w:jc w:val="both"/>
      </w:pPr>
    </w:p>
    <w:p>
      <w:pPr>
        <w:pStyle w:val="2"/>
      </w:pPr>
      <w:r>
        <w:br w:type="page"/>
      </w:r>
    </w:p>
    <w:p>
      <w:pPr>
        <w:spacing w:line="560" w:lineRule="exact"/>
        <w:ind w:firstLine="2640" w:firstLineChars="6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六、承诺</w:t>
      </w:r>
    </w:p>
    <w:p>
      <w:pPr>
        <w:pStyle w:val="2"/>
        <w:ind w:firstLine="470" w:firstLineChars="147"/>
        <w:rPr>
          <w:b w:val="0"/>
        </w:rPr>
      </w:pPr>
      <w:r>
        <w:rPr>
          <w:rFonts w:hint="eastAsia" w:ascii="仿宋_GB2312" w:hAnsi="仿宋_GB2312" w:eastAsia="仿宋_GB2312" w:cs="仿宋_GB2312"/>
          <w:b w:val="0"/>
          <w:sz w:val="32"/>
          <w:szCs w:val="32"/>
        </w:rPr>
        <w:t>保密承诺和无处罚承诺（或处罚文件）。</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3"/>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g5ZGFjN2RlNjIwOGZmZjRhYjkxZTBiNDIxYzU5NzMifQ=="/>
  </w:docVars>
  <w:rsids>
    <w:rsidRoot w:val="001C29A1"/>
    <w:rsid w:val="001C29A1"/>
    <w:rsid w:val="0035717B"/>
    <w:rsid w:val="003C2ABD"/>
    <w:rsid w:val="006A47E6"/>
    <w:rsid w:val="00711198"/>
    <w:rsid w:val="007366E7"/>
    <w:rsid w:val="007C19BA"/>
    <w:rsid w:val="007D061B"/>
    <w:rsid w:val="007F4840"/>
    <w:rsid w:val="00A574F1"/>
    <w:rsid w:val="00AA4742"/>
    <w:rsid w:val="00B87690"/>
    <w:rsid w:val="00C83EC0"/>
    <w:rsid w:val="00CA4537"/>
    <w:rsid w:val="00D27437"/>
    <w:rsid w:val="00DB54E3"/>
    <w:rsid w:val="00F31039"/>
    <w:rsid w:val="1F504369"/>
    <w:rsid w:val="69922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kern w:val="0"/>
      <w:sz w:val="22"/>
      <w:szCs w:val="22"/>
      <w:lang w:val="zh-CN" w:eastAsia="zh-CN" w:bidi="ar-SA"/>
    </w:rPr>
  </w:style>
  <w:style w:type="paragraph" w:styleId="2">
    <w:name w:val="heading 4"/>
    <w:basedOn w:val="1"/>
    <w:next w:val="1"/>
    <w:link w:val="9"/>
    <w:qFormat/>
    <w:uiPriority w:val="99"/>
    <w:pPr>
      <w:keepNext/>
      <w:keepLines/>
      <w:spacing w:before="280" w:after="290" w:line="376" w:lineRule="auto"/>
      <w:outlineLvl w:val="3"/>
    </w:pPr>
    <w:rPr>
      <w:rFonts w:ascii="Cambria" w:hAnsi="Cambria" w:cs="Cambria"/>
      <w:b/>
      <w:bCs/>
      <w:sz w:val="28"/>
      <w:szCs w:val="28"/>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semiHidden/>
    <w:unhideWhenUsed/>
    <w:qFormat/>
    <w:uiPriority w:val="99"/>
    <w:pPr>
      <w:tabs>
        <w:tab w:val="center" w:pos="4153"/>
        <w:tab w:val="right" w:pos="8306"/>
      </w:tabs>
      <w:autoSpaceDE/>
      <w:autoSpaceDN/>
      <w:snapToGrid w:val="0"/>
    </w:pPr>
    <w:rPr>
      <w:rFonts w:asciiTheme="minorHAnsi" w:hAnsiTheme="minorHAnsi" w:eastAsiaTheme="minorEastAsia" w:cstheme="minorBidi"/>
      <w:kern w:val="2"/>
      <w:sz w:val="18"/>
      <w:szCs w:val="18"/>
      <w:lang w:val="en-US"/>
    </w:rPr>
  </w:style>
  <w:style w:type="paragraph" w:styleId="4">
    <w:name w:val="header"/>
    <w:basedOn w:val="1"/>
    <w:link w:val="7"/>
    <w:autoRedefine/>
    <w:semiHidden/>
    <w:unhideWhenUsed/>
    <w:qFormat/>
    <w:uiPriority w:val="99"/>
    <w:pPr>
      <w:pBdr>
        <w:bottom w:val="single" w:color="auto" w:sz="6" w:space="1"/>
      </w:pBdr>
      <w:tabs>
        <w:tab w:val="center" w:pos="4153"/>
        <w:tab w:val="right" w:pos="8306"/>
      </w:tabs>
      <w:autoSpaceDE/>
      <w:autoSpaceDN/>
      <w:snapToGrid w:val="0"/>
      <w:jc w:val="center"/>
    </w:pPr>
    <w:rPr>
      <w:rFonts w:asciiTheme="minorHAnsi" w:hAnsiTheme="minorHAnsi" w:eastAsiaTheme="minorEastAsia" w:cstheme="minorBidi"/>
      <w:kern w:val="2"/>
      <w:sz w:val="18"/>
      <w:szCs w:val="18"/>
      <w:lang w:val="en-US"/>
    </w:rPr>
  </w:style>
  <w:style w:type="character" w:customStyle="1" w:styleId="7">
    <w:name w:val="页眉 Char"/>
    <w:basedOn w:val="6"/>
    <w:link w:val="4"/>
    <w:autoRedefine/>
    <w:semiHidden/>
    <w:qFormat/>
    <w:uiPriority w:val="99"/>
    <w:rPr>
      <w:sz w:val="18"/>
      <w:szCs w:val="18"/>
    </w:rPr>
  </w:style>
  <w:style w:type="character" w:customStyle="1" w:styleId="8">
    <w:name w:val="页脚 Char"/>
    <w:basedOn w:val="6"/>
    <w:link w:val="3"/>
    <w:autoRedefine/>
    <w:semiHidden/>
    <w:qFormat/>
    <w:uiPriority w:val="99"/>
    <w:rPr>
      <w:sz w:val="18"/>
      <w:szCs w:val="18"/>
    </w:rPr>
  </w:style>
  <w:style w:type="character" w:customStyle="1" w:styleId="9">
    <w:name w:val="标题 4 Char"/>
    <w:basedOn w:val="6"/>
    <w:link w:val="2"/>
    <w:autoRedefine/>
    <w:qFormat/>
    <w:uiPriority w:val="99"/>
    <w:rPr>
      <w:rFonts w:ascii="Cambria" w:hAnsi="Cambria" w:eastAsia="宋体" w:cs="Cambria"/>
      <w:b/>
      <w:bCs/>
      <w:kern w:val="0"/>
      <w:sz w:val="28"/>
      <w:szCs w:val="28"/>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530</Words>
  <Characters>3025</Characters>
  <Lines>25</Lines>
  <Paragraphs>7</Paragraphs>
  <TotalTime>1</TotalTime>
  <ScaleCrop>false</ScaleCrop>
  <LinksUpToDate>false</LinksUpToDate>
  <CharactersWithSpaces>3548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2024-04-11T10:31:00Z</dcterms:created>
  <dc:creator>lenovo</dc:creator>
  <cp:lastModifiedBy>pc002</cp:lastModifiedBy>
  <dcterms:modified xsi:type="dcterms:W3CDTF">2024-04-15T02:28:44Z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9DEA689E11204083B70A5F48581B588B_12</vt:lpwstr>
  </property>
</Properties>
</file>