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7E" w:rsidRDefault="00F021BF" w:rsidP="002A067E">
      <w:pPr>
        <w:spacing w:line="560" w:lineRule="exact"/>
        <w:jc w:val="center"/>
        <w:rPr>
          <w:rFonts w:eastAsia="方正小标宋简体"/>
          <w:sz w:val="44"/>
          <w:szCs w:val="44"/>
        </w:rPr>
      </w:pPr>
      <w:r>
        <w:rPr>
          <w:rFonts w:eastAsia="方正小标宋简体" w:hint="eastAsia"/>
          <w:sz w:val="44"/>
          <w:szCs w:val="44"/>
        </w:rPr>
        <w:t>宁夏宁东开发投资有限公司关于</w:t>
      </w:r>
      <w:r w:rsidR="008B699B">
        <w:rPr>
          <w:rFonts w:ascii="方正小标宋简体" w:eastAsia="方正小标宋简体" w:hint="eastAsia"/>
          <w:sz w:val="44"/>
          <w:szCs w:val="44"/>
        </w:rPr>
        <w:t>宁东基地南湖中水厂、</w:t>
      </w:r>
      <w:r>
        <w:rPr>
          <w:rFonts w:eastAsia="方正小标宋简体" w:hint="eastAsia"/>
          <w:sz w:val="44"/>
          <w:szCs w:val="44"/>
        </w:rPr>
        <w:t>宁东基地企业总部大楼、化工新材料园区及新能源产业园标准化厂房</w:t>
      </w:r>
    </w:p>
    <w:p w:rsidR="00F021BF" w:rsidRDefault="00F021BF" w:rsidP="002A067E">
      <w:pPr>
        <w:spacing w:line="560" w:lineRule="exact"/>
        <w:jc w:val="center"/>
        <w:rPr>
          <w:rFonts w:eastAsia="方正小标宋简体"/>
          <w:sz w:val="44"/>
          <w:szCs w:val="44"/>
        </w:rPr>
      </w:pPr>
      <w:r>
        <w:rPr>
          <w:rFonts w:eastAsia="方正小标宋简体" w:hint="eastAsia"/>
          <w:sz w:val="44"/>
          <w:szCs w:val="44"/>
        </w:rPr>
        <w:t>保险服务单位</w:t>
      </w:r>
      <w:bookmarkStart w:id="0" w:name="OLE_LINK1"/>
      <w:bookmarkStart w:id="1" w:name="OLE_LINK2"/>
      <w:r w:rsidR="002A067E">
        <w:rPr>
          <w:rFonts w:eastAsia="方正小标宋简体" w:hint="eastAsia"/>
          <w:sz w:val="44"/>
          <w:szCs w:val="44"/>
        </w:rPr>
        <w:t>（二次）</w:t>
      </w:r>
      <w:bookmarkEnd w:id="0"/>
      <w:bookmarkEnd w:id="1"/>
    </w:p>
    <w:p w:rsidR="00F021BF" w:rsidRDefault="00F021BF" w:rsidP="00F021BF">
      <w:pPr>
        <w:adjustRightInd w:val="0"/>
        <w:snapToGrid w:val="0"/>
        <w:contextualSpacing/>
        <w:jc w:val="center"/>
        <w:rPr>
          <w:rFonts w:ascii="方正小标宋简体" w:eastAsia="方正小标宋简体" w:hAnsi="微软雅黑"/>
          <w:sz w:val="24"/>
          <w:szCs w:val="24"/>
        </w:rPr>
      </w:pPr>
    </w:p>
    <w:p w:rsidR="00F021BF" w:rsidRDefault="00F021BF" w:rsidP="00F021BF">
      <w:pPr>
        <w:spacing w:line="360" w:lineRule="auto"/>
        <w:jc w:val="center"/>
        <w:rPr>
          <w:rFonts w:ascii="仿宋_GB2312" w:eastAsia="仿宋_GB2312" w:hAnsi="微软雅黑" w:cs="宋体"/>
          <w:sz w:val="36"/>
          <w:szCs w:val="36"/>
        </w:rPr>
      </w:pPr>
    </w:p>
    <w:p w:rsidR="00F021BF" w:rsidRDefault="00F021BF" w:rsidP="00F021BF">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比</w:t>
      </w:r>
    </w:p>
    <w:p w:rsidR="00F021BF" w:rsidRDefault="00F021BF" w:rsidP="00F021BF">
      <w:pPr>
        <w:adjustRightInd w:val="0"/>
        <w:snapToGrid w:val="0"/>
        <w:contextualSpacing/>
        <w:jc w:val="center"/>
        <w:rPr>
          <w:rFonts w:ascii="方正小标宋简体" w:eastAsia="方正小标宋简体" w:hAnsi="微软雅黑"/>
          <w:sz w:val="24"/>
          <w:szCs w:val="24"/>
        </w:rPr>
      </w:pPr>
      <w:bookmarkStart w:id="2" w:name="page3"/>
      <w:bookmarkEnd w:id="2"/>
    </w:p>
    <w:p w:rsidR="00F021BF" w:rsidRDefault="00F021BF" w:rsidP="00F021BF">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选</w:t>
      </w:r>
    </w:p>
    <w:p w:rsidR="00F021BF" w:rsidRDefault="00F021BF" w:rsidP="00F021BF">
      <w:pPr>
        <w:adjustRightInd w:val="0"/>
        <w:snapToGrid w:val="0"/>
        <w:contextualSpacing/>
        <w:jc w:val="center"/>
        <w:rPr>
          <w:rFonts w:ascii="方正小标宋简体" w:eastAsia="方正小标宋简体" w:hAnsi="微软雅黑"/>
          <w:sz w:val="24"/>
          <w:szCs w:val="24"/>
        </w:rPr>
      </w:pPr>
    </w:p>
    <w:p w:rsidR="00F021BF" w:rsidRDefault="00F021BF" w:rsidP="00F021BF">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文</w:t>
      </w:r>
    </w:p>
    <w:p w:rsidR="00F021BF" w:rsidRDefault="00F021BF" w:rsidP="00F021BF">
      <w:pPr>
        <w:adjustRightInd w:val="0"/>
        <w:snapToGrid w:val="0"/>
        <w:contextualSpacing/>
        <w:jc w:val="center"/>
        <w:rPr>
          <w:rFonts w:ascii="方正小标宋简体" w:eastAsia="方正小标宋简体" w:hAnsi="微软雅黑"/>
          <w:sz w:val="24"/>
          <w:szCs w:val="24"/>
        </w:rPr>
      </w:pPr>
    </w:p>
    <w:p w:rsidR="00F021BF" w:rsidRDefault="00F021BF" w:rsidP="00F021BF">
      <w:pPr>
        <w:adjustRightInd w:val="0"/>
        <w:snapToGrid w:val="0"/>
        <w:contextualSpacing/>
        <w:jc w:val="center"/>
        <w:rPr>
          <w:rFonts w:ascii="方正小标宋简体" w:eastAsia="方正小标宋简体" w:hAnsi="微软雅黑"/>
          <w:sz w:val="84"/>
          <w:szCs w:val="84"/>
        </w:rPr>
      </w:pPr>
      <w:r>
        <w:rPr>
          <w:rFonts w:ascii="方正小标宋简体" w:eastAsia="方正小标宋简体" w:hAnsi="微软雅黑" w:hint="eastAsia"/>
          <w:sz w:val="84"/>
          <w:szCs w:val="84"/>
        </w:rPr>
        <w:t>件</w:t>
      </w:r>
    </w:p>
    <w:p w:rsidR="00F021BF" w:rsidRDefault="00F021BF" w:rsidP="00F021BF">
      <w:pPr>
        <w:spacing w:line="360" w:lineRule="auto"/>
        <w:ind w:firstLineChars="350" w:firstLine="1260"/>
        <w:rPr>
          <w:rFonts w:ascii="仿宋_GB2312" w:eastAsia="仿宋_GB2312" w:hAnsi="微软雅黑" w:cs="宋体"/>
          <w:sz w:val="36"/>
          <w:szCs w:val="36"/>
        </w:rPr>
      </w:pPr>
      <w:r>
        <w:rPr>
          <w:rFonts w:ascii="仿宋_GB2312" w:eastAsia="仿宋_GB2312" w:hAnsi="微软雅黑" w:cs="宋体" w:hint="eastAsia"/>
          <w:sz w:val="36"/>
          <w:szCs w:val="36"/>
        </w:rPr>
        <w:t xml:space="preserve"> </w:t>
      </w:r>
    </w:p>
    <w:p w:rsidR="00F021BF" w:rsidRPr="00C858F7" w:rsidRDefault="00F021BF" w:rsidP="00F021BF">
      <w:pPr>
        <w:spacing w:line="360" w:lineRule="auto"/>
        <w:jc w:val="center"/>
        <w:rPr>
          <w:rFonts w:ascii="仿宋" w:eastAsia="仿宋" w:hAnsi="仿宋" w:cs="仿宋_GB2312"/>
          <w:bCs/>
          <w:sz w:val="32"/>
          <w:szCs w:val="32"/>
        </w:rPr>
      </w:pPr>
      <w:r w:rsidRPr="00C858F7">
        <w:rPr>
          <w:rFonts w:ascii="仿宋" w:eastAsia="仿宋" w:hAnsi="仿宋" w:cs="仿宋_GB2312" w:hint="eastAsia"/>
          <w:bCs/>
          <w:sz w:val="32"/>
          <w:szCs w:val="32"/>
        </w:rPr>
        <w:t>宁夏宁东开发投资有限公司</w:t>
      </w:r>
    </w:p>
    <w:p w:rsidR="00F021BF" w:rsidRPr="00C858F7" w:rsidRDefault="00F021BF" w:rsidP="00F021BF">
      <w:pPr>
        <w:spacing w:line="360" w:lineRule="auto"/>
        <w:jc w:val="center"/>
        <w:rPr>
          <w:rFonts w:ascii="仿宋" w:eastAsia="仿宋" w:hAnsi="仿宋" w:cs="仿宋_GB2312"/>
          <w:bCs/>
          <w:sz w:val="32"/>
          <w:szCs w:val="32"/>
        </w:rPr>
      </w:pPr>
      <w:r w:rsidRPr="00C858F7">
        <w:rPr>
          <w:rFonts w:ascii="仿宋" w:eastAsia="仿宋" w:hAnsi="仿宋" w:cs="仿宋_GB2312" w:hint="eastAsia"/>
          <w:bCs/>
          <w:sz w:val="32"/>
          <w:szCs w:val="32"/>
        </w:rPr>
        <w:t>2024年</w:t>
      </w:r>
      <w:r w:rsidR="002600FC">
        <w:rPr>
          <w:rFonts w:ascii="仿宋" w:eastAsia="仿宋" w:hAnsi="仿宋" w:cs="仿宋_GB2312" w:hint="eastAsia"/>
          <w:bCs/>
          <w:sz w:val="32"/>
          <w:szCs w:val="32"/>
        </w:rPr>
        <w:t>1</w:t>
      </w:r>
      <w:r w:rsidRPr="00C858F7">
        <w:rPr>
          <w:rFonts w:ascii="仿宋" w:eastAsia="仿宋" w:hAnsi="仿宋" w:cs="仿宋_GB2312" w:hint="eastAsia"/>
          <w:bCs/>
          <w:sz w:val="32"/>
          <w:szCs w:val="32"/>
        </w:rPr>
        <w:t>2月</w:t>
      </w:r>
      <w:r w:rsidR="002A067E">
        <w:rPr>
          <w:rFonts w:ascii="仿宋" w:eastAsia="仿宋" w:hAnsi="仿宋" w:cs="仿宋_GB2312" w:hint="eastAsia"/>
          <w:bCs/>
          <w:sz w:val="32"/>
          <w:szCs w:val="32"/>
        </w:rPr>
        <w:t>19</w:t>
      </w:r>
      <w:r w:rsidRPr="00C858F7">
        <w:rPr>
          <w:rFonts w:ascii="仿宋" w:eastAsia="仿宋" w:hAnsi="仿宋" w:cs="仿宋_GB2312" w:hint="eastAsia"/>
          <w:bCs/>
          <w:sz w:val="32"/>
          <w:szCs w:val="32"/>
        </w:rPr>
        <w:t>日</w:t>
      </w:r>
    </w:p>
    <w:p w:rsidR="00F021BF" w:rsidRDefault="00F021BF" w:rsidP="00F021BF">
      <w:pPr>
        <w:spacing w:line="560" w:lineRule="exact"/>
        <w:jc w:val="center"/>
        <w:rPr>
          <w:rFonts w:eastAsia="方正小标宋简体"/>
          <w:sz w:val="44"/>
          <w:szCs w:val="44"/>
        </w:rPr>
      </w:pPr>
    </w:p>
    <w:p w:rsidR="00F021BF" w:rsidRDefault="00F021BF" w:rsidP="00F021BF">
      <w:pPr>
        <w:pStyle w:val="2"/>
      </w:pPr>
    </w:p>
    <w:p w:rsidR="008B699B" w:rsidRDefault="00F021BF" w:rsidP="008B699B">
      <w:pPr>
        <w:spacing w:line="560" w:lineRule="exact"/>
        <w:jc w:val="center"/>
        <w:rPr>
          <w:rFonts w:eastAsia="方正小标宋简体"/>
          <w:sz w:val="44"/>
          <w:szCs w:val="44"/>
        </w:rPr>
      </w:pPr>
      <w:r>
        <w:rPr>
          <w:rFonts w:eastAsia="方正小标宋简体" w:hint="eastAsia"/>
          <w:sz w:val="44"/>
          <w:szCs w:val="44"/>
        </w:rPr>
        <w:lastRenderedPageBreak/>
        <w:t>宁夏宁东开发投资有限公司关于</w:t>
      </w:r>
      <w:r w:rsidR="008B699B">
        <w:rPr>
          <w:rFonts w:ascii="方正小标宋简体" w:eastAsia="方正小标宋简体" w:hint="eastAsia"/>
          <w:sz w:val="44"/>
          <w:szCs w:val="44"/>
        </w:rPr>
        <w:t>宁东基地南湖中水厂、</w:t>
      </w:r>
      <w:r>
        <w:rPr>
          <w:rFonts w:eastAsia="方正小标宋简体" w:hint="eastAsia"/>
          <w:sz w:val="44"/>
          <w:szCs w:val="44"/>
        </w:rPr>
        <w:t>宁东基地企业总部大楼、化工新材料园区及新能源产业园标准化厂房保险</w:t>
      </w:r>
    </w:p>
    <w:p w:rsidR="00F021BF" w:rsidRDefault="00F021BF" w:rsidP="008B699B">
      <w:pPr>
        <w:spacing w:line="560" w:lineRule="exact"/>
        <w:jc w:val="center"/>
        <w:rPr>
          <w:rFonts w:eastAsia="方正小标宋简体"/>
          <w:sz w:val="44"/>
          <w:szCs w:val="44"/>
        </w:rPr>
      </w:pPr>
      <w:r>
        <w:rPr>
          <w:rFonts w:eastAsia="方正小标宋简体" w:hint="eastAsia"/>
          <w:sz w:val="44"/>
          <w:szCs w:val="44"/>
        </w:rPr>
        <w:t>服务单位</w:t>
      </w:r>
      <w:r w:rsidR="002A067E">
        <w:rPr>
          <w:rFonts w:eastAsia="方正小标宋简体" w:hint="eastAsia"/>
          <w:sz w:val="44"/>
          <w:szCs w:val="44"/>
        </w:rPr>
        <w:t>（二次）</w:t>
      </w:r>
      <w:r>
        <w:rPr>
          <w:rFonts w:ascii="方正小标宋简体" w:eastAsia="方正小标宋简体" w:hAnsi="方正小标宋简体" w:cs="方正小标宋简体" w:hint="eastAsia"/>
          <w:bCs/>
          <w:sz w:val="44"/>
          <w:szCs w:val="44"/>
        </w:rPr>
        <w:t>比选文件</w:t>
      </w:r>
    </w:p>
    <w:p w:rsidR="00F021BF" w:rsidRDefault="00F021BF" w:rsidP="00F021BF">
      <w:pPr>
        <w:spacing w:line="560" w:lineRule="exact"/>
        <w:jc w:val="center"/>
        <w:rPr>
          <w:rFonts w:ascii="方正小标宋简体" w:eastAsia="方正小标宋简体" w:hAnsi="方正小标宋简体" w:cs="方正小标宋简体"/>
          <w:bCs/>
          <w:sz w:val="44"/>
          <w:szCs w:val="44"/>
        </w:rPr>
      </w:pPr>
    </w:p>
    <w:p w:rsidR="00F021BF" w:rsidRPr="006E28D4" w:rsidRDefault="00F021BF" w:rsidP="00913D3A">
      <w:pPr>
        <w:spacing w:line="560" w:lineRule="exact"/>
        <w:ind w:firstLineChars="200" w:firstLine="640"/>
        <w:jc w:val="both"/>
        <w:rPr>
          <w:rFonts w:ascii="仿宋" w:eastAsia="仿宋" w:hAnsi="仿宋" w:cs="仿宋_GB2312"/>
          <w:bCs/>
          <w:sz w:val="32"/>
          <w:szCs w:val="32"/>
        </w:rPr>
      </w:pPr>
      <w:r w:rsidRPr="006E28D4">
        <w:rPr>
          <w:rFonts w:ascii="仿宋" w:eastAsia="仿宋" w:hAnsi="仿宋" w:cs="仿宋_GB2312" w:hint="eastAsia"/>
          <w:bCs/>
          <w:sz w:val="32"/>
          <w:szCs w:val="32"/>
        </w:rPr>
        <w:t>根据《宁夏宁东开发投资有限公司总经理办公会议纪要》（2024·第</w:t>
      </w:r>
      <w:r w:rsidR="008B699B">
        <w:rPr>
          <w:rFonts w:ascii="仿宋" w:eastAsia="仿宋" w:hAnsi="仿宋" w:cs="仿宋_GB2312" w:hint="eastAsia"/>
          <w:bCs/>
          <w:sz w:val="32"/>
          <w:szCs w:val="32"/>
        </w:rPr>
        <w:t>2</w:t>
      </w:r>
      <w:r w:rsidRPr="006E28D4">
        <w:rPr>
          <w:rFonts w:ascii="仿宋" w:eastAsia="仿宋" w:hAnsi="仿宋" w:cs="仿宋_GB2312" w:hint="eastAsia"/>
          <w:bCs/>
          <w:sz w:val="32"/>
          <w:szCs w:val="32"/>
        </w:rPr>
        <w:t>7次）精神，我公司</w:t>
      </w:r>
      <w:r>
        <w:rPr>
          <w:rFonts w:ascii="仿宋" w:eastAsia="仿宋" w:hAnsi="仿宋" w:cs="仿宋_GB2312" w:hint="eastAsia"/>
          <w:bCs/>
          <w:sz w:val="32"/>
          <w:szCs w:val="32"/>
        </w:rPr>
        <w:t>拟</w:t>
      </w:r>
      <w:r w:rsidRPr="006E28D4">
        <w:rPr>
          <w:rFonts w:ascii="仿宋" w:eastAsia="仿宋" w:hAnsi="仿宋" w:cs="仿宋_GB2312" w:hint="eastAsia"/>
          <w:bCs/>
          <w:sz w:val="32"/>
          <w:szCs w:val="32"/>
        </w:rPr>
        <w:t>通过公开比选方式，</w:t>
      </w:r>
      <w:r w:rsidRPr="001654B4">
        <w:rPr>
          <w:rFonts w:ascii="仿宋" w:eastAsia="仿宋" w:hAnsi="仿宋" w:cs="仿宋_GB2312" w:hint="eastAsia"/>
          <w:bCs/>
          <w:sz w:val="32"/>
          <w:szCs w:val="32"/>
        </w:rPr>
        <w:t>选择一</w:t>
      </w:r>
      <w:r>
        <w:rPr>
          <w:rFonts w:ascii="仿宋" w:eastAsia="仿宋" w:hAnsi="仿宋" w:cs="仿宋_GB2312" w:hint="eastAsia"/>
          <w:bCs/>
          <w:sz w:val="32"/>
          <w:szCs w:val="32"/>
        </w:rPr>
        <w:t>家保险服务单位</w:t>
      </w:r>
      <w:r w:rsidR="00913D3A">
        <w:rPr>
          <w:rFonts w:ascii="仿宋" w:eastAsia="仿宋" w:hAnsi="仿宋" w:cs="仿宋_GB2312" w:hint="eastAsia"/>
          <w:bCs/>
          <w:sz w:val="32"/>
          <w:szCs w:val="32"/>
        </w:rPr>
        <w:t>为宁东基地南湖中水厂、宁东基地企业总部大楼、化工新材料园区及新能源产业园</w:t>
      </w:r>
      <w:r w:rsidR="00913D3A" w:rsidRPr="006E28D4">
        <w:rPr>
          <w:rFonts w:ascii="仿宋" w:eastAsia="仿宋" w:hAnsi="仿宋" w:cs="仿宋_GB2312" w:hint="eastAsia"/>
          <w:bCs/>
          <w:sz w:val="32"/>
          <w:szCs w:val="32"/>
        </w:rPr>
        <w:t>标准化厂房</w:t>
      </w:r>
      <w:r w:rsidR="00913D3A">
        <w:rPr>
          <w:rFonts w:ascii="仿宋" w:eastAsia="仿宋" w:hAnsi="仿宋" w:cs="仿宋_GB2312" w:hint="eastAsia"/>
          <w:bCs/>
          <w:sz w:val="32"/>
          <w:szCs w:val="32"/>
        </w:rPr>
        <w:t>提供</w:t>
      </w:r>
      <w:r w:rsidR="00913D3A" w:rsidRPr="006E28D4">
        <w:rPr>
          <w:rFonts w:ascii="仿宋" w:eastAsia="仿宋" w:hAnsi="仿宋" w:cs="仿宋_GB2312" w:hint="eastAsia"/>
          <w:bCs/>
          <w:sz w:val="32"/>
          <w:szCs w:val="32"/>
        </w:rPr>
        <w:t>保险服务</w:t>
      </w:r>
      <w:r>
        <w:rPr>
          <w:rFonts w:ascii="仿宋" w:eastAsia="仿宋" w:hAnsi="仿宋" w:cs="仿宋_GB2312" w:hint="eastAsia"/>
          <w:bCs/>
          <w:sz w:val="32"/>
          <w:szCs w:val="32"/>
        </w:rPr>
        <w:t>，</w:t>
      </w:r>
      <w:r w:rsidRPr="006E28D4">
        <w:rPr>
          <w:rFonts w:ascii="仿宋" w:eastAsia="仿宋" w:hAnsi="仿宋" w:cs="仿宋_GB2312" w:hint="eastAsia"/>
          <w:bCs/>
          <w:sz w:val="32"/>
          <w:szCs w:val="32"/>
        </w:rPr>
        <w:t>现将相关事宜公告如下</w:t>
      </w:r>
      <w:r>
        <w:rPr>
          <w:rFonts w:ascii="仿宋" w:eastAsia="仿宋" w:hAnsi="仿宋" w:cs="仿宋_GB2312" w:hint="eastAsia"/>
          <w:bCs/>
          <w:sz w:val="32"/>
          <w:szCs w:val="32"/>
        </w:rPr>
        <w:t>。</w:t>
      </w:r>
    </w:p>
    <w:p w:rsidR="00F021BF" w:rsidRDefault="00F021BF" w:rsidP="00F021BF">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一、概况</w:t>
      </w:r>
    </w:p>
    <w:p w:rsidR="00F021BF" w:rsidRPr="006E28D4" w:rsidRDefault="00F021BF" w:rsidP="00F021BF">
      <w:pPr>
        <w:spacing w:line="560" w:lineRule="exact"/>
        <w:ind w:firstLineChars="200" w:firstLine="640"/>
        <w:jc w:val="both"/>
        <w:rPr>
          <w:rFonts w:ascii="仿宋" w:eastAsia="仿宋" w:hAnsi="仿宋" w:cs="仿宋_GB2312"/>
          <w:bCs/>
          <w:sz w:val="32"/>
          <w:szCs w:val="32"/>
        </w:rPr>
      </w:pPr>
      <w:r w:rsidRPr="006E28D4">
        <w:rPr>
          <w:rFonts w:ascii="仿宋" w:eastAsia="仿宋" w:hAnsi="仿宋" w:cs="仿宋_GB2312" w:hint="eastAsia"/>
          <w:bCs/>
          <w:sz w:val="32"/>
          <w:szCs w:val="32"/>
        </w:rPr>
        <w:t>委托单位：宁夏宁东开发投资有限公司</w:t>
      </w:r>
    </w:p>
    <w:p w:rsidR="00F021BF" w:rsidRDefault="002A11E9" w:rsidP="00F021BF">
      <w:pPr>
        <w:spacing w:line="560" w:lineRule="exact"/>
        <w:ind w:firstLineChars="200" w:firstLine="640"/>
        <w:jc w:val="both"/>
        <w:rPr>
          <w:rFonts w:ascii="仿宋" w:eastAsia="仿宋" w:hAnsi="仿宋" w:cs="仿宋_GB2312"/>
          <w:bCs/>
          <w:sz w:val="32"/>
          <w:szCs w:val="32"/>
        </w:rPr>
      </w:pPr>
      <w:r>
        <w:rPr>
          <w:rFonts w:ascii="仿宋" w:eastAsia="仿宋" w:hAnsi="仿宋" w:cs="仿宋_GB2312" w:hint="eastAsia"/>
          <w:bCs/>
          <w:sz w:val="32"/>
          <w:szCs w:val="32"/>
        </w:rPr>
        <w:t>委托内容：选择一</w:t>
      </w:r>
      <w:r w:rsidR="001576DC">
        <w:rPr>
          <w:rFonts w:ascii="仿宋" w:eastAsia="仿宋" w:hAnsi="仿宋" w:cs="仿宋_GB2312" w:hint="eastAsia"/>
          <w:bCs/>
          <w:sz w:val="32"/>
          <w:szCs w:val="32"/>
        </w:rPr>
        <w:t>家保险机构为</w:t>
      </w:r>
      <w:r w:rsidR="008B699B">
        <w:rPr>
          <w:rFonts w:ascii="仿宋" w:eastAsia="仿宋" w:hAnsi="仿宋" w:cs="仿宋_GB2312" w:hint="eastAsia"/>
          <w:bCs/>
          <w:sz w:val="32"/>
          <w:szCs w:val="32"/>
        </w:rPr>
        <w:t>宁东基地南湖中水厂、</w:t>
      </w:r>
      <w:r w:rsidR="001576DC">
        <w:rPr>
          <w:rFonts w:ascii="仿宋" w:eastAsia="仿宋" w:hAnsi="仿宋" w:cs="仿宋_GB2312" w:hint="eastAsia"/>
          <w:bCs/>
          <w:sz w:val="32"/>
          <w:szCs w:val="32"/>
        </w:rPr>
        <w:t>宁东基地企业总部大楼、化工新材料园区及新能源产业园</w:t>
      </w:r>
      <w:r w:rsidR="00F021BF" w:rsidRPr="006E28D4">
        <w:rPr>
          <w:rFonts w:ascii="仿宋" w:eastAsia="仿宋" w:hAnsi="仿宋" w:cs="仿宋_GB2312" w:hint="eastAsia"/>
          <w:bCs/>
          <w:sz w:val="32"/>
          <w:szCs w:val="32"/>
        </w:rPr>
        <w:t>标准化厂房</w:t>
      </w:r>
      <w:r w:rsidR="00F021BF">
        <w:rPr>
          <w:rFonts w:ascii="仿宋" w:eastAsia="仿宋" w:hAnsi="仿宋" w:cs="仿宋_GB2312" w:hint="eastAsia"/>
          <w:bCs/>
          <w:sz w:val="32"/>
          <w:szCs w:val="32"/>
        </w:rPr>
        <w:t>提供</w:t>
      </w:r>
      <w:r w:rsidR="00F021BF" w:rsidRPr="006E28D4">
        <w:rPr>
          <w:rFonts w:ascii="仿宋" w:eastAsia="仿宋" w:hAnsi="仿宋" w:cs="仿宋_GB2312" w:hint="eastAsia"/>
          <w:bCs/>
          <w:sz w:val="32"/>
          <w:szCs w:val="32"/>
        </w:rPr>
        <w:t>保险服务</w:t>
      </w:r>
      <w:r w:rsidR="00F021BF">
        <w:rPr>
          <w:rFonts w:ascii="仿宋" w:eastAsia="仿宋" w:hAnsi="仿宋" w:cs="仿宋_GB2312" w:hint="eastAsia"/>
          <w:bCs/>
          <w:sz w:val="32"/>
          <w:szCs w:val="32"/>
        </w:rPr>
        <w:t>。</w:t>
      </w:r>
    </w:p>
    <w:p w:rsidR="00F021BF" w:rsidRPr="006E28D4" w:rsidRDefault="00F021BF" w:rsidP="00F021BF">
      <w:pPr>
        <w:spacing w:line="560" w:lineRule="exact"/>
        <w:ind w:firstLineChars="200" w:firstLine="640"/>
        <w:jc w:val="both"/>
        <w:rPr>
          <w:rFonts w:ascii="仿宋" w:eastAsia="仿宋" w:hAnsi="仿宋" w:cs="仿宋_GB2312"/>
          <w:bCs/>
          <w:sz w:val="32"/>
          <w:szCs w:val="32"/>
        </w:rPr>
      </w:pPr>
      <w:r>
        <w:rPr>
          <w:rFonts w:ascii="仿宋" w:eastAsia="仿宋" w:hAnsi="仿宋" w:cs="仿宋_GB2312" w:hint="eastAsia"/>
          <w:bCs/>
          <w:sz w:val="32"/>
          <w:szCs w:val="32"/>
        </w:rPr>
        <w:t>保险险种：</w:t>
      </w:r>
      <w:r w:rsidR="001576DC">
        <w:rPr>
          <w:rFonts w:ascii="仿宋" w:eastAsia="仿宋" w:hAnsi="仿宋" w:cs="仿宋_GB2312" w:hint="eastAsia"/>
          <w:bCs/>
          <w:sz w:val="32"/>
          <w:szCs w:val="32"/>
        </w:rPr>
        <w:t>宁东基地企业总部大楼为财产一切险和公众责任险；</w:t>
      </w:r>
      <w:r w:rsidR="008B699B">
        <w:rPr>
          <w:rFonts w:ascii="仿宋" w:eastAsia="仿宋" w:hAnsi="仿宋" w:cs="仿宋_GB2312" w:hint="eastAsia"/>
          <w:bCs/>
          <w:sz w:val="32"/>
          <w:szCs w:val="32"/>
        </w:rPr>
        <w:t>宁东基地南湖中水厂、</w:t>
      </w:r>
      <w:r w:rsidR="001576DC">
        <w:rPr>
          <w:rFonts w:ascii="仿宋" w:eastAsia="仿宋" w:hAnsi="仿宋" w:cs="仿宋_GB2312" w:hint="eastAsia"/>
          <w:bCs/>
          <w:sz w:val="32"/>
          <w:szCs w:val="32"/>
        </w:rPr>
        <w:t>化工新材料园区和新能源产业园</w:t>
      </w:r>
      <w:r>
        <w:rPr>
          <w:rFonts w:ascii="仿宋" w:eastAsia="仿宋" w:hAnsi="仿宋" w:cs="仿宋_GB2312" w:hint="eastAsia"/>
          <w:bCs/>
          <w:sz w:val="32"/>
          <w:szCs w:val="32"/>
        </w:rPr>
        <w:t>标准化厂房为财产一切险</w:t>
      </w:r>
      <w:r w:rsidR="001576DC">
        <w:rPr>
          <w:rFonts w:ascii="仿宋" w:eastAsia="仿宋" w:hAnsi="仿宋" w:cs="仿宋_GB2312" w:hint="eastAsia"/>
          <w:bCs/>
          <w:sz w:val="32"/>
          <w:szCs w:val="32"/>
        </w:rPr>
        <w:t>。</w:t>
      </w:r>
      <w:r>
        <w:rPr>
          <w:rFonts w:ascii="仿宋" w:eastAsia="仿宋" w:hAnsi="仿宋" w:cs="仿宋_GB2312" w:hint="eastAsia"/>
          <w:bCs/>
          <w:sz w:val="32"/>
          <w:szCs w:val="32"/>
        </w:rPr>
        <w:t>（</w:t>
      </w:r>
      <w:r w:rsidRPr="00C858F7">
        <w:rPr>
          <w:rFonts w:ascii="仿宋" w:eastAsia="仿宋" w:hAnsi="仿宋" w:cs="仿宋_GB2312" w:hint="eastAsia"/>
          <w:bCs/>
          <w:sz w:val="32"/>
          <w:szCs w:val="32"/>
        </w:rPr>
        <w:t>具体要求详见附件</w:t>
      </w:r>
      <w:r>
        <w:rPr>
          <w:rFonts w:ascii="仿宋" w:eastAsia="仿宋" w:hAnsi="仿宋" w:cs="仿宋_GB2312" w:hint="eastAsia"/>
          <w:bCs/>
          <w:sz w:val="32"/>
          <w:szCs w:val="32"/>
        </w:rPr>
        <w:t>）</w:t>
      </w:r>
    </w:p>
    <w:p w:rsidR="00F021BF" w:rsidRDefault="00F021BF" w:rsidP="00F021B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二、参选单位资格要求</w:t>
      </w:r>
    </w:p>
    <w:p w:rsidR="00F021BF" w:rsidRDefault="00F021BF" w:rsidP="00F021BF">
      <w:pPr>
        <w:pStyle w:val="2"/>
        <w:spacing w:before="0" w:line="560" w:lineRule="exact"/>
        <w:ind w:left="0" w:firstLineChars="200" w:firstLine="640"/>
        <w:jc w:val="both"/>
        <w:rPr>
          <w:rFonts w:ascii="仿宋" w:eastAsia="仿宋" w:hAnsi="仿宋" w:cs="仿宋_GB2312"/>
          <w:b w:val="0"/>
          <w:sz w:val="32"/>
          <w:szCs w:val="32"/>
        </w:rPr>
      </w:pPr>
      <w:r w:rsidRPr="005075AD">
        <w:rPr>
          <w:rFonts w:ascii="仿宋" w:eastAsia="仿宋" w:hAnsi="仿宋" w:cs="仿宋_GB2312" w:hint="eastAsia"/>
          <w:b w:val="0"/>
          <w:sz w:val="32"/>
          <w:szCs w:val="32"/>
        </w:rPr>
        <w:t>（</w:t>
      </w:r>
      <w:r>
        <w:rPr>
          <w:rFonts w:ascii="仿宋" w:eastAsia="仿宋" w:hAnsi="仿宋" w:cs="仿宋_GB2312" w:hint="eastAsia"/>
          <w:b w:val="0"/>
          <w:sz w:val="32"/>
          <w:szCs w:val="32"/>
        </w:rPr>
        <w:t>一</w:t>
      </w:r>
      <w:r w:rsidRPr="005075AD">
        <w:rPr>
          <w:rFonts w:ascii="仿宋" w:eastAsia="仿宋" w:hAnsi="仿宋" w:cs="仿宋_GB2312" w:hint="eastAsia"/>
          <w:b w:val="0"/>
          <w:sz w:val="32"/>
          <w:szCs w:val="32"/>
        </w:rPr>
        <w:t>）参选单位须为具有独立法人资格或合法设立并具有授权的分支机构，具有有效营业执照的企业（单位）</w:t>
      </w:r>
      <w:r>
        <w:rPr>
          <w:rFonts w:ascii="仿宋" w:eastAsia="仿宋" w:hAnsi="仿宋" w:cs="仿宋_GB2312" w:hint="eastAsia"/>
          <w:b w:val="0"/>
          <w:sz w:val="32"/>
          <w:szCs w:val="32"/>
        </w:rPr>
        <w:t>。</w:t>
      </w:r>
    </w:p>
    <w:p w:rsidR="00F021BF" w:rsidRPr="005075AD" w:rsidRDefault="00F021BF" w:rsidP="00F021BF">
      <w:pPr>
        <w:pStyle w:val="2"/>
        <w:spacing w:before="0" w:line="560" w:lineRule="exact"/>
        <w:ind w:left="0" w:firstLineChars="200" w:firstLine="640"/>
        <w:jc w:val="both"/>
        <w:rPr>
          <w:rFonts w:ascii="仿宋" w:eastAsia="仿宋" w:hAnsi="仿宋" w:cs="仿宋_GB2312"/>
          <w:b w:val="0"/>
          <w:sz w:val="32"/>
          <w:szCs w:val="32"/>
        </w:rPr>
      </w:pPr>
      <w:r>
        <w:rPr>
          <w:rFonts w:ascii="仿宋" w:eastAsia="仿宋" w:hAnsi="仿宋" w:cs="仿宋_GB2312" w:hint="eastAsia"/>
          <w:b w:val="0"/>
          <w:sz w:val="32"/>
          <w:szCs w:val="32"/>
        </w:rPr>
        <w:lastRenderedPageBreak/>
        <w:t>（二</w:t>
      </w:r>
      <w:r w:rsidRPr="005075AD">
        <w:rPr>
          <w:rFonts w:ascii="仿宋" w:eastAsia="仿宋" w:hAnsi="仿宋" w:cs="仿宋_GB2312" w:hint="eastAsia"/>
          <w:b w:val="0"/>
          <w:sz w:val="32"/>
          <w:szCs w:val="32"/>
        </w:rPr>
        <w:t>）</w:t>
      </w:r>
      <w:r>
        <w:rPr>
          <w:rFonts w:ascii="仿宋" w:eastAsia="仿宋" w:hAnsi="仿宋" w:cs="仿宋_GB2312" w:hint="eastAsia"/>
          <w:b w:val="0"/>
          <w:sz w:val="32"/>
          <w:szCs w:val="32"/>
        </w:rPr>
        <w:t>参选单位</w:t>
      </w:r>
      <w:r w:rsidRPr="005075AD">
        <w:rPr>
          <w:rFonts w:ascii="仿宋" w:eastAsia="仿宋" w:hAnsi="仿宋" w:cs="仿宋_GB2312" w:hint="eastAsia"/>
          <w:b w:val="0"/>
          <w:sz w:val="32"/>
          <w:szCs w:val="32"/>
        </w:rPr>
        <w:t>须具备中国银行保险监督管理委员会或其派出机构颁发的保险许可证。</w:t>
      </w:r>
    </w:p>
    <w:p w:rsidR="00F021BF" w:rsidRDefault="00F021BF" w:rsidP="00F021BF">
      <w:pPr>
        <w:pStyle w:val="2"/>
        <w:spacing w:before="0" w:line="560" w:lineRule="exact"/>
        <w:ind w:left="0" w:firstLineChars="200" w:firstLine="640"/>
        <w:jc w:val="both"/>
        <w:rPr>
          <w:rFonts w:ascii="仿宋" w:eastAsia="仿宋" w:hAnsi="仿宋" w:cs="仿宋_GB2312"/>
          <w:b w:val="0"/>
          <w:sz w:val="32"/>
          <w:szCs w:val="32"/>
        </w:rPr>
      </w:pPr>
      <w:r>
        <w:rPr>
          <w:rFonts w:ascii="仿宋" w:eastAsia="仿宋" w:hAnsi="仿宋" w:cs="仿宋_GB2312" w:hint="eastAsia"/>
          <w:b w:val="0"/>
          <w:sz w:val="32"/>
          <w:szCs w:val="32"/>
        </w:rPr>
        <w:t>（三）比选当日,</w:t>
      </w:r>
      <w:r w:rsidRPr="005075AD">
        <w:rPr>
          <w:rFonts w:ascii="仿宋" w:eastAsia="仿宋" w:hAnsi="仿宋" w:cs="仿宋_GB2312" w:hint="eastAsia"/>
          <w:b w:val="0"/>
          <w:sz w:val="32"/>
          <w:szCs w:val="32"/>
        </w:rPr>
        <w:t>通过“信用中国”网站（www.creditchina.gov.cn）查询参选单位是否为失信被执行人，并限制失信被执行人参与此次比选。</w:t>
      </w:r>
    </w:p>
    <w:p w:rsidR="00F021BF" w:rsidRPr="005075AD" w:rsidRDefault="00F021BF" w:rsidP="00F021BF">
      <w:pPr>
        <w:pStyle w:val="2"/>
        <w:spacing w:before="0" w:line="560" w:lineRule="exact"/>
        <w:ind w:left="0" w:firstLineChars="200" w:firstLine="640"/>
        <w:jc w:val="both"/>
        <w:rPr>
          <w:rFonts w:ascii="仿宋" w:eastAsia="仿宋" w:hAnsi="仿宋" w:cs="仿宋_GB2312"/>
          <w:b w:val="0"/>
          <w:sz w:val="32"/>
          <w:szCs w:val="32"/>
        </w:rPr>
      </w:pPr>
      <w:r w:rsidRPr="005075AD">
        <w:rPr>
          <w:rFonts w:ascii="仿宋" w:eastAsia="仿宋" w:hAnsi="仿宋" w:cs="仿宋_GB2312" w:hint="eastAsia"/>
          <w:b w:val="0"/>
          <w:sz w:val="32"/>
          <w:szCs w:val="32"/>
        </w:rPr>
        <w:t>（四）参选单位须至少提供</w:t>
      </w:r>
      <w:r>
        <w:rPr>
          <w:rFonts w:ascii="仿宋" w:eastAsia="仿宋" w:hAnsi="仿宋" w:cs="仿宋_GB2312" w:hint="eastAsia"/>
          <w:b w:val="0"/>
          <w:sz w:val="32"/>
          <w:szCs w:val="32"/>
        </w:rPr>
        <w:t>1</w:t>
      </w:r>
      <w:r w:rsidRPr="005075AD">
        <w:rPr>
          <w:rFonts w:ascii="仿宋" w:eastAsia="仿宋" w:hAnsi="仿宋" w:cs="仿宋_GB2312" w:hint="eastAsia"/>
          <w:b w:val="0"/>
          <w:sz w:val="32"/>
          <w:szCs w:val="32"/>
        </w:rPr>
        <w:t>个近三年类似项目业绩。</w:t>
      </w:r>
    </w:p>
    <w:p w:rsidR="00F021BF" w:rsidRPr="005075AD" w:rsidRDefault="00F021BF" w:rsidP="00F021BF">
      <w:pPr>
        <w:pStyle w:val="2"/>
        <w:spacing w:before="0" w:line="560" w:lineRule="exact"/>
        <w:ind w:left="0" w:firstLineChars="200" w:firstLine="640"/>
        <w:jc w:val="both"/>
        <w:rPr>
          <w:rFonts w:ascii="仿宋" w:eastAsia="仿宋" w:hAnsi="仿宋" w:cs="仿宋_GB2312"/>
          <w:b w:val="0"/>
          <w:sz w:val="32"/>
          <w:szCs w:val="32"/>
        </w:rPr>
      </w:pPr>
      <w:r w:rsidRPr="005075AD">
        <w:rPr>
          <w:rFonts w:ascii="仿宋" w:eastAsia="仿宋" w:hAnsi="仿宋" w:cs="仿宋_GB2312" w:hint="eastAsia"/>
          <w:b w:val="0"/>
          <w:sz w:val="32"/>
          <w:szCs w:val="32"/>
        </w:rPr>
        <w:t>（五）参选单位法定代表人为同一人或者存在控股、管理关系的不同企业，不得同时参加本项目比选。</w:t>
      </w:r>
    </w:p>
    <w:p w:rsidR="00F021BF" w:rsidRPr="006E28D4" w:rsidRDefault="00F021BF" w:rsidP="00F021BF">
      <w:pPr>
        <w:pStyle w:val="2"/>
        <w:spacing w:before="0" w:line="560" w:lineRule="exact"/>
        <w:ind w:left="0" w:firstLineChars="200" w:firstLine="640"/>
        <w:jc w:val="both"/>
        <w:rPr>
          <w:rFonts w:ascii="仿宋" w:eastAsia="仿宋" w:hAnsi="仿宋" w:cs="仿宋_GB2312"/>
          <w:b w:val="0"/>
          <w:sz w:val="32"/>
          <w:szCs w:val="32"/>
        </w:rPr>
      </w:pPr>
      <w:r w:rsidRPr="005075AD">
        <w:rPr>
          <w:rFonts w:ascii="仿宋" w:eastAsia="仿宋" w:hAnsi="仿宋" w:cs="仿宋_GB2312" w:hint="eastAsia"/>
          <w:b w:val="0"/>
          <w:sz w:val="32"/>
          <w:szCs w:val="32"/>
        </w:rPr>
        <w:t>（六）本次比选不接受联合体参选。</w:t>
      </w:r>
    </w:p>
    <w:p w:rsidR="00F021BF" w:rsidRDefault="00F021BF" w:rsidP="00F021BF">
      <w:pPr>
        <w:spacing w:line="560" w:lineRule="exact"/>
        <w:ind w:firstLineChars="200" w:firstLine="640"/>
        <w:rPr>
          <w:rFonts w:ascii="仿宋_GB2312" w:eastAsia="仿宋_GB2312" w:hAnsi="仿宋_GB2312" w:cs="仿宋_GB2312"/>
          <w:b/>
          <w:sz w:val="32"/>
          <w:szCs w:val="32"/>
        </w:rPr>
      </w:pPr>
      <w:r>
        <w:rPr>
          <w:rFonts w:ascii="黑体" w:eastAsia="黑体" w:hAnsi="黑体" w:hint="eastAsia"/>
          <w:sz w:val="32"/>
          <w:szCs w:val="32"/>
        </w:rPr>
        <w:t>三、有关证明文件</w:t>
      </w:r>
    </w:p>
    <w:p w:rsidR="00F021BF" w:rsidRPr="00C858F7" w:rsidRDefault="00F021BF" w:rsidP="00F021BF">
      <w:pPr>
        <w:spacing w:line="560" w:lineRule="exact"/>
        <w:ind w:firstLineChars="200" w:firstLine="640"/>
        <w:jc w:val="both"/>
        <w:rPr>
          <w:rFonts w:ascii="仿宋" w:eastAsia="仿宋" w:hAnsi="仿宋" w:cs="仿宋_GB2312"/>
          <w:sz w:val="32"/>
          <w:szCs w:val="32"/>
        </w:rPr>
      </w:pPr>
      <w:r w:rsidRPr="00C858F7">
        <w:rPr>
          <w:rFonts w:ascii="仿宋" w:eastAsia="仿宋" w:hAnsi="仿宋" w:cs="仿宋_GB2312" w:hint="eastAsia"/>
          <w:sz w:val="32"/>
          <w:szCs w:val="32"/>
        </w:rPr>
        <w:t>参加比选的单位必须出具下列资质证明文件：</w:t>
      </w:r>
    </w:p>
    <w:p w:rsidR="00686977" w:rsidRDefault="00686977" w:rsidP="00686977">
      <w:pPr>
        <w:pStyle w:val="2"/>
        <w:spacing w:before="0" w:line="560" w:lineRule="exact"/>
        <w:ind w:left="0" w:firstLineChars="200" w:firstLine="640"/>
        <w:jc w:val="both"/>
        <w:rPr>
          <w:rFonts w:ascii="仿宋" w:eastAsia="仿宋" w:hAnsi="仿宋" w:cs="仿宋_GB2312"/>
          <w:b w:val="0"/>
          <w:sz w:val="32"/>
          <w:szCs w:val="32"/>
        </w:rPr>
      </w:pPr>
      <w:r w:rsidRPr="006039A4">
        <w:rPr>
          <w:rFonts w:ascii="仿宋" w:eastAsia="仿宋" w:hAnsi="仿宋" w:cs="仿宋_GB2312" w:hint="eastAsia"/>
          <w:b w:val="0"/>
          <w:sz w:val="32"/>
          <w:szCs w:val="32"/>
        </w:rPr>
        <w:t>（一）营业执照（原件或复印件加盖公章）。</w:t>
      </w:r>
    </w:p>
    <w:p w:rsidR="00686977" w:rsidRPr="006039A4" w:rsidRDefault="00686977" w:rsidP="00686977">
      <w:pPr>
        <w:pStyle w:val="2"/>
        <w:spacing w:before="0" w:line="560" w:lineRule="exact"/>
        <w:ind w:left="0" w:firstLineChars="200" w:firstLine="640"/>
        <w:jc w:val="both"/>
        <w:rPr>
          <w:rFonts w:ascii="仿宋" w:eastAsia="仿宋" w:hAnsi="仿宋" w:cs="仿宋_GB2312"/>
          <w:b w:val="0"/>
          <w:sz w:val="32"/>
          <w:szCs w:val="32"/>
        </w:rPr>
      </w:pPr>
      <w:r w:rsidRPr="006039A4">
        <w:rPr>
          <w:rFonts w:ascii="仿宋" w:eastAsia="仿宋" w:hAnsi="仿宋" w:cs="仿宋_GB2312" w:hint="eastAsia"/>
          <w:b w:val="0"/>
          <w:sz w:val="32"/>
          <w:szCs w:val="32"/>
        </w:rPr>
        <w:t>（二）如参与比选的代表不是法定代表人（负责人）须持有法定代表人（负责人）签字盖章的《授权委托书》原件（格式见附件）。</w:t>
      </w:r>
    </w:p>
    <w:p w:rsidR="00686977" w:rsidRPr="006039A4" w:rsidRDefault="00686977" w:rsidP="00686977">
      <w:pPr>
        <w:pStyle w:val="2"/>
        <w:spacing w:before="0" w:line="560" w:lineRule="exact"/>
        <w:ind w:left="0" w:firstLineChars="200" w:firstLine="640"/>
        <w:jc w:val="both"/>
        <w:rPr>
          <w:rFonts w:ascii="仿宋" w:eastAsia="仿宋" w:hAnsi="仿宋" w:cs="仿宋_GB2312"/>
          <w:b w:val="0"/>
          <w:sz w:val="32"/>
          <w:szCs w:val="32"/>
        </w:rPr>
      </w:pPr>
      <w:r w:rsidRPr="006039A4">
        <w:rPr>
          <w:rFonts w:ascii="仿宋" w:eastAsia="仿宋" w:hAnsi="仿宋" w:cs="仿宋_GB2312" w:hint="eastAsia"/>
          <w:b w:val="0"/>
          <w:sz w:val="32"/>
          <w:szCs w:val="32"/>
        </w:rPr>
        <w:t>（三）参选单位法定代表人身份证（复印件），授权委托人身份证（原件及复印件）。</w:t>
      </w:r>
    </w:p>
    <w:p w:rsidR="00686977" w:rsidRPr="006039A4" w:rsidRDefault="00686977" w:rsidP="00686977">
      <w:pPr>
        <w:pStyle w:val="2"/>
        <w:spacing w:before="0" w:line="560" w:lineRule="exact"/>
        <w:ind w:left="0" w:firstLineChars="200" w:firstLine="640"/>
        <w:jc w:val="both"/>
        <w:rPr>
          <w:rFonts w:ascii="仿宋" w:eastAsia="仿宋" w:hAnsi="仿宋" w:cs="仿宋_GB2312"/>
          <w:b w:val="0"/>
          <w:sz w:val="32"/>
          <w:szCs w:val="32"/>
        </w:rPr>
      </w:pPr>
      <w:r w:rsidRPr="006039A4">
        <w:rPr>
          <w:rFonts w:ascii="仿宋" w:eastAsia="仿宋" w:hAnsi="仿宋" w:cs="仿宋_GB2312" w:hint="eastAsia"/>
          <w:b w:val="0"/>
          <w:sz w:val="32"/>
          <w:szCs w:val="32"/>
        </w:rPr>
        <w:t>（四）报价函及承诺（格式见附件）。</w:t>
      </w:r>
    </w:p>
    <w:p w:rsidR="00686977" w:rsidRPr="006039A4" w:rsidRDefault="00686977" w:rsidP="00686977">
      <w:pPr>
        <w:pStyle w:val="2"/>
        <w:spacing w:before="0" w:line="560" w:lineRule="exact"/>
        <w:ind w:left="0" w:firstLineChars="200" w:firstLine="640"/>
        <w:jc w:val="both"/>
        <w:rPr>
          <w:rFonts w:ascii="仿宋" w:eastAsia="仿宋" w:hAnsi="仿宋" w:cs="仿宋_GB2312"/>
          <w:b w:val="0"/>
          <w:sz w:val="32"/>
          <w:szCs w:val="32"/>
        </w:rPr>
      </w:pPr>
      <w:r w:rsidRPr="006039A4">
        <w:rPr>
          <w:rFonts w:ascii="仿宋" w:eastAsia="仿宋" w:hAnsi="仿宋" w:cs="仿宋_GB2312" w:hint="eastAsia"/>
          <w:b w:val="0"/>
          <w:sz w:val="32"/>
          <w:szCs w:val="32"/>
        </w:rPr>
        <w:t>（五）资质证明文件（</w:t>
      </w:r>
      <w:r w:rsidRPr="005075AD">
        <w:rPr>
          <w:rFonts w:ascii="仿宋" w:eastAsia="仿宋" w:hAnsi="仿宋" w:cs="仿宋_GB2312" w:hint="eastAsia"/>
          <w:b w:val="0"/>
          <w:sz w:val="32"/>
          <w:szCs w:val="32"/>
        </w:rPr>
        <w:t>保险许可证</w:t>
      </w:r>
      <w:r>
        <w:rPr>
          <w:rFonts w:ascii="仿宋" w:eastAsia="仿宋" w:hAnsi="仿宋" w:cs="仿宋_GB2312" w:hint="eastAsia"/>
          <w:b w:val="0"/>
          <w:sz w:val="32"/>
          <w:szCs w:val="32"/>
        </w:rPr>
        <w:t>原件或</w:t>
      </w:r>
      <w:r w:rsidRPr="006039A4">
        <w:rPr>
          <w:rFonts w:ascii="仿宋" w:eastAsia="仿宋" w:hAnsi="仿宋" w:cs="仿宋_GB2312" w:hint="eastAsia"/>
          <w:b w:val="0"/>
          <w:sz w:val="32"/>
          <w:szCs w:val="32"/>
        </w:rPr>
        <w:t>复印件加盖公章）。</w:t>
      </w:r>
    </w:p>
    <w:p w:rsidR="00F021BF" w:rsidRPr="00390334" w:rsidRDefault="00F021BF" w:rsidP="00390334">
      <w:pPr>
        <w:pStyle w:val="2"/>
        <w:spacing w:before="0" w:line="560" w:lineRule="exact"/>
        <w:ind w:left="0" w:firstLineChars="200" w:firstLine="640"/>
        <w:jc w:val="both"/>
        <w:rPr>
          <w:rFonts w:ascii="仿宋" w:eastAsia="仿宋" w:hAnsi="仿宋" w:cs="仿宋_GB2312"/>
          <w:b w:val="0"/>
          <w:sz w:val="32"/>
          <w:szCs w:val="32"/>
        </w:rPr>
      </w:pPr>
      <w:r w:rsidRPr="00390334">
        <w:rPr>
          <w:rFonts w:ascii="仿宋" w:eastAsia="仿宋" w:hAnsi="仿宋" w:cs="仿宋_GB2312" w:hint="eastAsia"/>
          <w:b w:val="0"/>
          <w:sz w:val="32"/>
          <w:szCs w:val="32"/>
        </w:rPr>
        <w:t>（六）业绩证明文件（合同或保单）（</w:t>
      </w:r>
      <w:r w:rsidR="008D37CB" w:rsidRPr="00390334">
        <w:rPr>
          <w:rFonts w:ascii="仿宋" w:eastAsia="仿宋" w:hAnsi="仿宋" w:cs="仿宋_GB2312" w:hint="eastAsia"/>
          <w:b w:val="0"/>
          <w:sz w:val="32"/>
          <w:szCs w:val="32"/>
        </w:rPr>
        <w:t>原件或</w:t>
      </w:r>
      <w:r w:rsidRPr="00390334">
        <w:rPr>
          <w:rFonts w:ascii="仿宋" w:eastAsia="仿宋" w:hAnsi="仿宋" w:cs="仿宋_GB2312" w:hint="eastAsia"/>
          <w:b w:val="0"/>
          <w:sz w:val="32"/>
          <w:szCs w:val="32"/>
        </w:rPr>
        <w:t>复印件加盖公章）。</w:t>
      </w:r>
    </w:p>
    <w:p w:rsidR="00F021BF" w:rsidRDefault="00F021BF" w:rsidP="00F021BF">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四、比选须知</w:t>
      </w:r>
    </w:p>
    <w:p w:rsidR="008D37CB" w:rsidRPr="008D37CB" w:rsidRDefault="00F021BF" w:rsidP="008D37CB">
      <w:pPr>
        <w:spacing w:line="56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lastRenderedPageBreak/>
        <w:t>（一）适用范围</w:t>
      </w:r>
    </w:p>
    <w:p w:rsidR="00F021BF" w:rsidRPr="006E28D4" w:rsidRDefault="00F021BF" w:rsidP="00F021BF">
      <w:pPr>
        <w:spacing w:line="560" w:lineRule="exact"/>
        <w:ind w:rightChars="155" w:right="341" w:firstLineChars="200" w:firstLine="640"/>
        <w:jc w:val="both"/>
        <w:rPr>
          <w:rFonts w:ascii="仿宋" w:eastAsia="仿宋" w:hAnsi="仿宋" w:cs="仿宋_GB2312"/>
          <w:sz w:val="32"/>
          <w:szCs w:val="32"/>
        </w:rPr>
      </w:pPr>
      <w:r w:rsidRPr="006E28D4">
        <w:rPr>
          <w:rFonts w:ascii="仿宋" w:eastAsia="仿宋" w:hAnsi="仿宋" w:cs="仿宋_GB2312" w:hint="eastAsia"/>
          <w:sz w:val="32"/>
          <w:szCs w:val="32"/>
        </w:rPr>
        <w:t>本比选文件仅适用于</w:t>
      </w:r>
      <w:r w:rsidR="008D37CB">
        <w:rPr>
          <w:rFonts w:ascii="仿宋" w:eastAsia="仿宋" w:hAnsi="仿宋" w:cs="仿宋_GB2312" w:hint="eastAsia"/>
          <w:bCs/>
          <w:sz w:val="32"/>
          <w:szCs w:val="32"/>
        </w:rPr>
        <w:t>宁东基地南湖中水厂、</w:t>
      </w:r>
      <w:r w:rsidRPr="006E28D4">
        <w:rPr>
          <w:rFonts w:ascii="仿宋" w:eastAsia="仿宋" w:hAnsi="仿宋" w:cs="仿宋_GB2312" w:hint="eastAsia"/>
          <w:sz w:val="32"/>
          <w:szCs w:val="32"/>
        </w:rPr>
        <w:t>宁东基地企业总部大楼、化工新材料园区及新能源产业园标准化厂房保险服务单位</w:t>
      </w:r>
      <w:r w:rsidR="002A067E">
        <w:rPr>
          <w:rFonts w:ascii="仿宋" w:eastAsia="仿宋" w:hAnsi="仿宋" w:cs="仿宋_GB2312" w:hint="eastAsia"/>
          <w:sz w:val="32"/>
          <w:szCs w:val="32"/>
        </w:rPr>
        <w:t>（二次）</w:t>
      </w:r>
      <w:r w:rsidRPr="006E28D4">
        <w:rPr>
          <w:rFonts w:ascii="仿宋" w:eastAsia="仿宋" w:hAnsi="仿宋" w:cs="仿宋_GB2312" w:hint="eastAsia"/>
          <w:sz w:val="32"/>
          <w:szCs w:val="32"/>
        </w:rPr>
        <w:t>比选</w:t>
      </w:r>
      <w:r>
        <w:rPr>
          <w:rFonts w:ascii="仿宋" w:eastAsia="仿宋" w:hAnsi="仿宋" w:cs="仿宋_GB2312" w:hint="eastAsia"/>
          <w:sz w:val="32"/>
          <w:szCs w:val="32"/>
        </w:rPr>
        <w:t>工作</w:t>
      </w:r>
      <w:r w:rsidRPr="006E28D4">
        <w:rPr>
          <w:rFonts w:ascii="仿宋" w:eastAsia="仿宋" w:hAnsi="仿宋" w:cs="仿宋_GB2312" w:hint="eastAsia"/>
          <w:sz w:val="32"/>
          <w:szCs w:val="32"/>
        </w:rPr>
        <w:t>。</w:t>
      </w:r>
    </w:p>
    <w:p w:rsidR="00F021BF" w:rsidRDefault="00F021BF" w:rsidP="00F021BF">
      <w:pPr>
        <w:spacing w:line="56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t>（二）评审委员会组成</w:t>
      </w:r>
    </w:p>
    <w:p w:rsidR="00F021BF" w:rsidRPr="006E28D4" w:rsidRDefault="00F021BF" w:rsidP="00F021BF">
      <w:pPr>
        <w:pStyle w:val="2"/>
        <w:spacing w:before="0" w:line="560" w:lineRule="exact"/>
        <w:ind w:left="0" w:firstLineChars="200" w:firstLine="640"/>
        <w:jc w:val="both"/>
        <w:rPr>
          <w:rFonts w:ascii="仿宋" w:eastAsia="仿宋" w:hAnsi="仿宋" w:cs="仿宋_GB2312"/>
          <w:b w:val="0"/>
          <w:sz w:val="32"/>
          <w:szCs w:val="32"/>
        </w:rPr>
      </w:pPr>
      <w:r w:rsidRPr="006E28D4">
        <w:rPr>
          <w:rFonts w:ascii="仿宋" w:eastAsia="仿宋" w:hAnsi="仿宋" w:cs="仿宋_GB2312" w:hint="eastAsia"/>
          <w:b w:val="0"/>
          <w:sz w:val="32"/>
          <w:szCs w:val="32"/>
        </w:rPr>
        <w:t>由宁夏宁东开发投资有限公司招标采购领导小组和招标采购监督领导小组成员组成。</w:t>
      </w:r>
    </w:p>
    <w:p w:rsidR="009B3075" w:rsidRDefault="00F021BF" w:rsidP="009B3075">
      <w:pPr>
        <w:spacing w:line="56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t>（三）递交参选文件截止时间和比选时间：</w:t>
      </w:r>
      <w:r w:rsidR="009B3075">
        <w:rPr>
          <w:rFonts w:ascii="仿宋" w:eastAsia="仿宋" w:hAnsi="仿宋" w:cs="仿宋_GB2312" w:hint="eastAsia"/>
          <w:bCs/>
          <w:sz w:val="32"/>
          <w:szCs w:val="32"/>
        </w:rPr>
        <w:t>2024年12月26日上午9：30。</w:t>
      </w:r>
    </w:p>
    <w:p w:rsidR="00F021BF" w:rsidRPr="00DE3E59" w:rsidRDefault="00F021BF" w:rsidP="009B3075">
      <w:pPr>
        <w:spacing w:line="560" w:lineRule="exact"/>
        <w:ind w:firstLineChars="200" w:firstLine="640"/>
        <w:jc w:val="both"/>
        <w:rPr>
          <w:rFonts w:ascii="仿宋" w:eastAsia="仿宋" w:hAnsi="仿宋" w:cs="仿宋_GB2312"/>
          <w:bCs/>
          <w:sz w:val="32"/>
          <w:szCs w:val="32"/>
        </w:rPr>
      </w:pPr>
      <w:r w:rsidRPr="00742623">
        <w:rPr>
          <w:rFonts w:ascii="楷体" w:eastAsia="楷体" w:hAnsi="楷体" w:cs="仿宋_GB2312" w:hint="eastAsia"/>
          <w:sz w:val="32"/>
          <w:szCs w:val="32"/>
        </w:rPr>
        <w:t>（四）参选单位递交参选文件地点：</w:t>
      </w:r>
      <w:r w:rsidRPr="00DE3E59">
        <w:rPr>
          <w:rFonts w:ascii="仿宋" w:eastAsia="仿宋" w:hAnsi="仿宋" w:cs="仿宋_GB2312" w:hint="eastAsia"/>
          <w:bCs/>
          <w:sz w:val="32"/>
          <w:szCs w:val="32"/>
        </w:rPr>
        <w:t>宁东基地企业总部大楼8层经营管理部（宁东镇长城路企业总部大楼A座8</w:t>
      </w:r>
      <w:r w:rsidR="002A067E">
        <w:rPr>
          <w:rFonts w:ascii="仿宋" w:eastAsia="仿宋" w:hAnsi="仿宋" w:cs="仿宋_GB2312" w:hint="eastAsia"/>
          <w:bCs/>
          <w:sz w:val="32"/>
          <w:szCs w:val="32"/>
        </w:rPr>
        <w:t>层），</w:t>
      </w:r>
      <w:r w:rsidRPr="00DE3E59">
        <w:rPr>
          <w:rFonts w:ascii="仿宋" w:eastAsia="仿宋" w:hAnsi="仿宋" w:cs="仿宋_GB2312" w:hint="eastAsia"/>
          <w:bCs/>
          <w:sz w:val="32"/>
          <w:szCs w:val="32"/>
        </w:rPr>
        <w:t>现场递交由参选单位密封的参选文件。</w:t>
      </w:r>
    </w:p>
    <w:p w:rsidR="00F021BF" w:rsidRDefault="00F021BF" w:rsidP="00F021BF">
      <w:pPr>
        <w:spacing w:line="560" w:lineRule="exact"/>
        <w:ind w:rightChars="155" w:right="341"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联系人：</w:t>
      </w:r>
      <w:r>
        <w:rPr>
          <w:rFonts w:ascii="仿宋" w:eastAsia="仿宋" w:hAnsi="仿宋" w:cs="仿宋_GB2312" w:hint="eastAsia"/>
          <w:bCs/>
          <w:sz w:val="32"/>
          <w:szCs w:val="32"/>
        </w:rPr>
        <w:t>姚先生</w:t>
      </w:r>
      <w:r w:rsidRPr="00DE3E59">
        <w:rPr>
          <w:rFonts w:ascii="仿宋" w:eastAsia="仿宋" w:hAnsi="仿宋" w:cs="仿宋_GB2312" w:hint="eastAsia"/>
          <w:bCs/>
          <w:sz w:val="32"/>
          <w:szCs w:val="32"/>
        </w:rPr>
        <w:t xml:space="preserve">  </w:t>
      </w:r>
      <w:r w:rsidR="00390334">
        <w:rPr>
          <w:rFonts w:ascii="仿宋" w:eastAsia="仿宋" w:hAnsi="仿宋" w:cs="仿宋_GB2312" w:hint="eastAsia"/>
          <w:bCs/>
          <w:sz w:val="32"/>
          <w:szCs w:val="32"/>
        </w:rPr>
        <w:t xml:space="preserve">     </w:t>
      </w:r>
      <w:r w:rsidRPr="00DE3E59">
        <w:rPr>
          <w:rFonts w:ascii="仿宋" w:eastAsia="仿宋" w:hAnsi="仿宋" w:cs="仿宋_GB2312" w:hint="eastAsia"/>
          <w:bCs/>
          <w:sz w:val="32"/>
          <w:szCs w:val="32"/>
        </w:rPr>
        <w:t>联系电话:0951-5918380</w:t>
      </w:r>
    </w:p>
    <w:p w:rsidR="00F021BF" w:rsidRPr="00742623" w:rsidRDefault="00F021BF" w:rsidP="00F021BF">
      <w:pPr>
        <w:widowControl w:val="0"/>
        <w:autoSpaceDE w:val="0"/>
        <w:autoSpaceDN w:val="0"/>
        <w:spacing w:line="560" w:lineRule="exact"/>
        <w:ind w:firstLineChars="200" w:firstLine="640"/>
        <w:contextualSpacing/>
        <w:jc w:val="both"/>
        <w:rPr>
          <w:rFonts w:ascii="楷体" w:eastAsia="楷体" w:hAnsi="楷体" w:cs="仿宋_GB2312"/>
          <w:sz w:val="32"/>
          <w:szCs w:val="32"/>
        </w:rPr>
      </w:pPr>
      <w:r w:rsidRPr="00742623">
        <w:rPr>
          <w:rFonts w:ascii="楷体" w:eastAsia="楷体" w:hAnsi="楷体" w:cs="仿宋_GB2312" w:hint="eastAsia"/>
          <w:sz w:val="32"/>
          <w:szCs w:val="32"/>
        </w:rPr>
        <w:t>（五）</w:t>
      </w:r>
      <w:r>
        <w:rPr>
          <w:rFonts w:ascii="楷体" w:eastAsia="楷体" w:hAnsi="楷体" w:cs="仿宋_GB2312" w:hint="eastAsia"/>
          <w:sz w:val="32"/>
          <w:szCs w:val="32"/>
        </w:rPr>
        <w:t>比选地点：</w:t>
      </w:r>
      <w:r w:rsidRPr="00DE3E59">
        <w:rPr>
          <w:rFonts w:ascii="仿宋" w:eastAsia="仿宋" w:hAnsi="仿宋" w:cs="仿宋_GB2312" w:hint="eastAsia"/>
          <w:bCs/>
          <w:sz w:val="32"/>
          <w:szCs w:val="32"/>
        </w:rPr>
        <w:t>宁东基地企业总部大楼8层</w:t>
      </w:r>
      <w:r>
        <w:rPr>
          <w:rFonts w:ascii="仿宋" w:eastAsia="仿宋" w:hAnsi="仿宋" w:cs="仿宋_GB2312" w:hint="eastAsia"/>
          <w:bCs/>
          <w:sz w:val="32"/>
          <w:szCs w:val="32"/>
        </w:rPr>
        <w:t>党员活动室</w:t>
      </w:r>
      <w:r w:rsidRPr="00DE3E59">
        <w:rPr>
          <w:rFonts w:ascii="仿宋" w:eastAsia="仿宋" w:hAnsi="仿宋" w:cs="仿宋_GB2312" w:hint="eastAsia"/>
          <w:bCs/>
          <w:sz w:val="32"/>
          <w:szCs w:val="32"/>
        </w:rPr>
        <w:t>（宁东镇长城路企业总部大楼A座8层）</w:t>
      </w:r>
      <w:r>
        <w:rPr>
          <w:rFonts w:ascii="仿宋" w:eastAsia="仿宋" w:hAnsi="仿宋" w:cs="仿宋_GB2312" w:hint="eastAsia"/>
          <w:bCs/>
          <w:sz w:val="32"/>
          <w:szCs w:val="32"/>
        </w:rPr>
        <w:t>。</w:t>
      </w:r>
    </w:p>
    <w:p w:rsidR="00F021BF" w:rsidRPr="005748A0" w:rsidRDefault="00F021BF" w:rsidP="00F021BF">
      <w:pPr>
        <w:widowControl w:val="0"/>
        <w:autoSpaceDE w:val="0"/>
        <w:autoSpaceDN w:val="0"/>
        <w:spacing w:line="560" w:lineRule="exact"/>
        <w:ind w:firstLineChars="200" w:firstLine="640"/>
        <w:contextualSpacing/>
        <w:jc w:val="both"/>
        <w:rPr>
          <w:rFonts w:ascii="楷体" w:eastAsia="楷体" w:hAnsi="楷体" w:cs="仿宋_GB2312"/>
          <w:sz w:val="32"/>
          <w:szCs w:val="32"/>
        </w:rPr>
      </w:pPr>
      <w:r>
        <w:rPr>
          <w:rFonts w:ascii="楷体" w:eastAsia="楷体" w:hAnsi="楷体" w:cs="仿宋_GB2312" w:hint="eastAsia"/>
          <w:sz w:val="32"/>
          <w:szCs w:val="32"/>
        </w:rPr>
        <w:t>（六</w:t>
      </w:r>
      <w:r w:rsidRPr="005748A0">
        <w:rPr>
          <w:rFonts w:ascii="楷体" w:eastAsia="楷体" w:hAnsi="楷体" w:cs="仿宋_GB2312" w:hint="eastAsia"/>
          <w:sz w:val="32"/>
          <w:szCs w:val="32"/>
        </w:rPr>
        <w:t>）有关要求</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1.参选文件必须按要求用中文编写，所有报价及参选文件中所提的币种均为人民币，否则报价无效。</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rsidR="00F021BF" w:rsidRDefault="00F021BF" w:rsidP="00F021BF">
      <w:pPr>
        <w:spacing w:line="56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lastRenderedPageBreak/>
        <w:t>（七）报价有效期</w:t>
      </w:r>
    </w:p>
    <w:p w:rsidR="00F021BF" w:rsidRPr="00A3634C" w:rsidRDefault="00F021BF" w:rsidP="00F021BF">
      <w:pPr>
        <w:spacing w:line="560" w:lineRule="exact"/>
        <w:ind w:firstLineChars="200" w:firstLine="640"/>
        <w:jc w:val="both"/>
        <w:rPr>
          <w:rFonts w:ascii="仿宋" w:eastAsia="仿宋" w:hAnsi="仿宋" w:cs="仿宋"/>
          <w:sz w:val="32"/>
          <w:szCs w:val="32"/>
        </w:rPr>
      </w:pPr>
      <w:r>
        <w:rPr>
          <w:rFonts w:ascii="仿宋" w:eastAsia="仿宋" w:hAnsi="仿宋" w:cs="仿宋_GB2312" w:hint="eastAsia"/>
          <w:sz w:val="32"/>
          <w:szCs w:val="32"/>
        </w:rPr>
        <w:t>报价有效期：</w:t>
      </w:r>
      <w:r w:rsidRPr="00920847">
        <w:rPr>
          <w:rFonts w:ascii="仿宋" w:eastAsia="仿宋" w:hAnsi="仿宋" w:cs="仿宋_GB2312" w:hint="eastAsia"/>
          <w:sz w:val="32"/>
          <w:szCs w:val="32"/>
        </w:rPr>
        <w:t>自参选文件递交之日起30个日历天。</w:t>
      </w:r>
      <w:r>
        <w:rPr>
          <w:rFonts w:ascii="仿宋" w:eastAsia="仿宋" w:hAnsi="仿宋" w:cs="仿宋" w:hint="eastAsia"/>
          <w:sz w:val="32"/>
          <w:szCs w:val="32"/>
        </w:rPr>
        <w:t>在特殊情况下参选单位于原报价有效期截止之前，可向比选人提出延长报价有效期的要求。本要求与答复均应采用书面形式（如信件、传真或邮件等）。</w:t>
      </w:r>
    </w:p>
    <w:p w:rsidR="00F021BF" w:rsidRDefault="00F021BF" w:rsidP="00F021BF">
      <w:pPr>
        <w:spacing w:line="560" w:lineRule="exact"/>
        <w:ind w:firstLineChars="200" w:firstLine="640"/>
        <w:jc w:val="both"/>
        <w:rPr>
          <w:rFonts w:ascii="楷体" w:eastAsia="楷体" w:hAnsi="楷体" w:cs="仿宋_GB2312"/>
          <w:sz w:val="32"/>
          <w:szCs w:val="32"/>
        </w:rPr>
      </w:pPr>
      <w:r>
        <w:rPr>
          <w:rFonts w:ascii="楷体" w:eastAsia="楷体" w:hAnsi="楷体" w:cs="仿宋_GB2312" w:hint="eastAsia"/>
          <w:sz w:val="32"/>
          <w:szCs w:val="32"/>
        </w:rPr>
        <w:t>（八）参选文件规范</w:t>
      </w:r>
    </w:p>
    <w:p w:rsidR="00F021BF" w:rsidRPr="00920847" w:rsidRDefault="00F021BF" w:rsidP="00F021BF">
      <w:pPr>
        <w:spacing w:line="560" w:lineRule="exact"/>
        <w:ind w:firstLineChars="200" w:firstLine="640"/>
        <w:jc w:val="both"/>
        <w:rPr>
          <w:rFonts w:ascii="仿宋" w:eastAsia="仿宋" w:hAnsi="仿宋" w:cs="仿宋_GB2312"/>
          <w:sz w:val="32"/>
          <w:szCs w:val="32"/>
        </w:rPr>
      </w:pPr>
      <w:r w:rsidRPr="00920847">
        <w:rPr>
          <w:rFonts w:ascii="仿宋" w:eastAsia="仿宋" w:hAnsi="仿宋" w:cs="仿宋_GB2312" w:hint="eastAsia"/>
          <w:sz w:val="32"/>
          <w:szCs w:val="32"/>
        </w:rPr>
        <w:t>1.参加比选的参选单位应按照比选须知的要求准备参选文件 1 式2份，其中正本 1 份、副本1份，封面上标注“正本”、“副本”字样。</w:t>
      </w:r>
    </w:p>
    <w:p w:rsidR="00F021BF" w:rsidRPr="00920847" w:rsidRDefault="00F021BF" w:rsidP="00F021BF">
      <w:pPr>
        <w:spacing w:line="560" w:lineRule="exact"/>
        <w:ind w:firstLineChars="200" w:firstLine="640"/>
        <w:jc w:val="both"/>
        <w:rPr>
          <w:rFonts w:ascii="仿宋" w:eastAsia="仿宋" w:hAnsi="仿宋" w:cs="仿宋_GB2312"/>
          <w:sz w:val="32"/>
          <w:szCs w:val="32"/>
        </w:rPr>
      </w:pPr>
      <w:r w:rsidRPr="00920847">
        <w:rPr>
          <w:rFonts w:ascii="仿宋" w:eastAsia="仿宋" w:hAnsi="仿宋" w:cs="仿宋_GB2312" w:hint="eastAsia"/>
          <w:sz w:val="32"/>
          <w:szCs w:val="32"/>
        </w:rPr>
        <w:t>2.参选文件均需打印胶装，由参选单位法定代表人（负责人）或其授权委托代理人签字并盖单位公章和骑缝章。</w:t>
      </w:r>
    </w:p>
    <w:p w:rsidR="00F021BF" w:rsidRPr="00920847" w:rsidRDefault="00F021BF" w:rsidP="00F021BF">
      <w:pPr>
        <w:spacing w:line="560" w:lineRule="exact"/>
        <w:ind w:firstLineChars="200" w:firstLine="640"/>
        <w:jc w:val="both"/>
        <w:rPr>
          <w:rFonts w:ascii="仿宋" w:eastAsia="仿宋" w:hAnsi="仿宋" w:cs="仿宋_GB2312"/>
          <w:sz w:val="32"/>
          <w:szCs w:val="32"/>
        </w:rPr>
      </w:pPr>
      <w:r w:rsidRPr="00920847">
        <w:rPr>
          <w:rFonts w:ascii="仿宋" w:eastAsia="仿宋" w:hAnsi="仿宋" w:cs="仿宋_GB2312" w:hint="eastAsia"/>
          <w:sz w:val="32"/>
          <w:szCs w:val="32"/>
        </w:rPr>
        <w:t>3.委托授权代理人必须将法定代表人（负责人）签字并盖章后的“授权委托书”附在参选文件中。</w:t>
      </w:r>
    </w:p>
    <w:p w:rsidR="00F021BF" w:rsidRPr="00920847" w:rsidRDefault="00F021BF" w:rsidP="00F021BF">
      <w:pPr>
        <w:spacing w:line="560" w:lineRule="exact"/>
        <w:ind w:firstLineChars="200" w:firstLine="640"/>
        <w:jc w:val="both"/>
        <w:rPr>
          <w:rFonts w:ascii="仿宋" w:eastAsia="仿宋" w:hAnsi="仿宋" w:cs="仿宋_GB2312"/>
          <w:sz w:val="32"/>
          <w:szCs w:val="32"/>
        </w:rPr>
      </w:pPr>
      <w:r w:rsidRPr="00920847">
        <w:rPr>
          <w:rFonts w:ascii="仿宋" w:eastAsia="仿宋" w:hAnsi="仿宋" w:cs="仿宋_GB2312" w:hint="eastAsia"/>
          <w:sz w:val="32"/>
          <w:szCs w:val="32"/>
        </w:rPr>
        <w:t>4.参选文件必须装订成册，不得采用活页夹等可随时拆换的方式，不得有零散页。未按要求装订的参选文件，将被视为无效。</w:t>
      </w:r>
    </w:p>
    <w:p w:rsidR="00F021BF" w:rsidRPr="008D37CB" w:rsidRDefault="00F021BF" w:rsidP="008D37CB">
      <w:pPr>
        <w:spacing w:line="540" w:lineRule="exact"/>
        <w:ind w:firstLineChars="200" w:firstLine="640"/>
        <w:jc w:val="both"/>
        <w:rPr>
          <w:rFonts w:ascii="楷体" w:eastAsia="楷体" w:hAnsi="楷体"/>
          <w:sz w:val="32"/>
          <w:szCs w:val="32"/>
        </w:rPr>
      </w:pPr>
      <w:r>
        <w:rPr>
          <w:rFonts w:ascii="楷体" w:eastAsia="楷体" w:hAnsi="楷体" w:cs="仿宋_GB2312" w:hint="eastAsia"/>
          <w:sz w:val="32"/>
          <w:szCs w:val="32"/>
        </w:rPr>
        <w:t>（九）</w:t>
      </w:r>
      <w:bookmarkStart w:id="3" w:name="page6"/>
      <w:bookmarkEnd w:id="3"/>
      <w:r w:rsidR="008D37CB">
        <w:rPr>
          <w:rFonts w:ascii="楷体" w:eastAsia="楷体" w:hAnsi="楷体" w:cs="楷体" w:hint="eastAsia"/>
          <w:sz w:val="32"/>
          <w:szCs w:val="32"/>
        </w:rPr>
        <w:t>参选文件的密封和递交</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参选单位应将其参选文件进行密封，在封面及密封袋上注明比选项目名称和参选单位的名称、地址、日期，并加盖单位公章和密封章。</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如果参选文件未按上述要求进行密封和标注，将视为无效参选。</w:t>
      </w:r>
    </w:p>
    <w:p w:rsidR="008D37CB" w:rsidRDefault="008D37CB" w:rsidP="008D37CB">
      <w:pPr>
        <w:spacing w:line="56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lastRenderedPageBreak/>
        <w:t>参选文件由各参选单位代表在规定时间递交至比选地点，否则，视为无效文件。</w:t>
      </w:r>
    </w:p>
    <w:p w:rsidR="00F021BF" w:rsidRPr="001576DC" w:rsidRDefault="00F021BF" w:rsidP="008D37CB">
      <w:pPr>
        <w:spacing w:line="560" w:lineRule="exact"/>
        <w:ind w:firstLineChars="200" w:firstLine="640"/>
        <w:jc w:val="both"/>
        <w:rPr>
          <w:rFonts w:ascii="仿宋_GB2312" w:eastAsia="仿宋_GB2312" w:hAnsi="仿宋_GB2312" w:cs="仿宋_GB2312"/>
          <w:sz w:val="32"/>
          <w:szCs w:val="32"/>
        </w:rPr>
      </w:pPr>
      <w:r>
        <w:rPr>
          <w:rFonts w:ascii="楷体" w:eastAsia="楷体" w:hAnsi="楷体" w:cs="仿宋_GB2312" w:hint="eastAsia"/>
          <w:sz w:val="32"/>
          <w:szCs w:val="32"/>
        </w:rPr>
        <w:t>（十）参选控制费率：</w:t>
      </w:r>
      <w:r w:rsidR="001576DC" w:rsidRPr="00C858F7">
        <w:rPr>
          <w:rFonts w:ascii="仿宋" w:eastAsia="仿宋" w:hAnsi="仿宋" w:cs="仿宋_GB2312" w:hint="eastAsia"/>
          <w:sz w:val="32"/>
          <w:szCs w:val="32"/>
        </w:rPr>
        <w:t>本</w:t>
      </w:r>
      <w:r w:rsidR="001576DC">
        <w:rPr>
          <w:rFonts w:ascii="仿宋" w:eastAsia="仿宋" w:hAnsi="仿宋" w:cs="仿宋_GB2312" w:hint="eastAsia"/>
          <w:sz w:val="32"/>
          <w:szCs w:val="32"/>
        </w:rPr>
        <w:t>次保险服务中，</w:t>
      </w:r>
      <w:r w:rsidR="008D37CB">
        <w:rPr>
          <w:rFonts w:ascii="仿宋" w:eastAsia="仿宋" w:hAnsi="仿宋" w:cs="仿宋_GB2312" w:hint="eastAsia"/>
          <w:bCs/>
          <w:sz w:val="32"/>
          <w:szCs w:val="32"/>
        </w:rPr>
        <w:t>宁东基地南湖中水厂、</w:t>
      </w:r>
      <w:r w:rsidR="001576DC">
        <w:rPr>
          <w:rFonts w:ascii="仿宋" w:eastAsia="仿宋" w:hAnsi="仿宋" w:cs="仿宋_GB2312" w:hint="eastAsia"/>
          <w:sz w:val="32"/>
          <w:szCs w:val="32"/>
        </w:rPr>
        <w:t>宁东基地企业总部大楼、化工新材料园区标准化厂房</w:t>
      </w:r>
      <w:r w:rsidR="008D37CB">
        <w:rPr>
          <w:rFonts w:ascii="仿宋" w:eastAsia="仿宋" w:hAnsi="仿宋" w:cs="仿宋_GB2312" w:hint="eastAsia"/>
          <w:sz w:val="32"/>
          <w:szCs w:val="32"/>
        </w:rPr>
        <w:t>和新能源产业园标准化厂房财产一切险报价费率</w:t>
      </w:r>
      <w:r w:rsidR="001576DC" w:rsidRPr="00C858F7">
        <w:rPr>
          <w:rFonts w:ascii="仿宋" w:eastAsia="仿宋" w:hAnsi="仿宋" w:cs="仿宋_GB2312" w:hint="eastAsia"/>
          <w:sz w:val="32"/>
          <w:szCs w:val="32"/>
        </w:rPr>
        <w:t>不超过</w:t>
      </w:r>
      <w:r w:rsidR="008D37CB">
        <w:rPr>
          <w:rFonts w:ascii="仿宋" w:eastAsia="仿宋" w:hAnsi="仿宋" w:hint="eastAsia"/>
          <w:sz w:val="32"/>
          <w:szCs w:val="32"/>
        </w:rPr>
        <w:t>0.2</w:t>
      </w:r>
      <w:r w:rsidR="001576DC" w:rsidRPr="00C858F7">
        <w:rPr>
          <w:rFonts w:ascii="仿宋" w:eastAsia="仿宋" w:hAnsi="仿宋" w:cs="仿宋_GB2312"/>
          <w:sz w:val="32"/>
          <w:szCs w:val="32"/>
        </w:rPr>
        <w:t>‰</w:t>
      </w:r>
      <w:r w:rsidR="001576DC" w:rsidRPr="00C858F7">
        <w:rPr>
          <w:rFonts w:ascii="仿宋" w:eastAsia="仿宋" w:hAnsi="仿宋" w:cs="仿宋_GB2312" w:hint="eastAsia"/>
          <w:sz w:val="32"/>
          <w:szCs w:val="32"/>
        </w:rPr>
        <w:t>；宁东基地企业总部大楼公众责任险报价费率不超过</w:t>
      </w:r>
      <w:r w:rsidR="008D37CB">
        <w:rPr>
          <w:rFonts w:ascii="仿宋" w:eastAsia="仿宋" w:hAnsi="仿宋" w:hint="eastAsia"/>
          <w:sz w:val="32"/>
          <w:szCs w:val="32"/>
        </w:rPr>
        <w:t>1.04</w:t>
      </w:r>
      <w:r w:rsidR="001576DC" w:rsidRPr="00C858F7">
        <w:rPr>
          <w:rFonts w:ascii="仿宋" w:eastAsia="仿宋" w:hAnsi="仿宋" w:hint="eastAsia"/>
          <w:sz w:val="32"/>
          <w:szCs w:val="32"/>
        </w:rPr>
        <w:t>％</w:t>
      </w:r>
      <w:r w:rsidR="001576DC" w:rsidRPr="00C858F7">
        <w:rPr>
          <w:rFonts w:ascii="仿宋" w:eastAsia="仿宋" w:hAnsi="仿宋" w:cs="仿宋_GB2312" w:hint="eastAsia"/>
          <w:sz w:val="32"/>
          <w:szCs w:val="32"/>
        </w:rPr>
        <w:t>。</w:t>
      </w:r>
    </w:p>
    <w:p w:rsidR="008617E1" w:rsidRPr="008617E1" w:rsidRDefault="00F021BF" w:rsidP="008617E1">
      <w:pPr>
        <w:spacing w:line="560" w:lineRule="exact"/>
        <w:ind w:firstLineChars="200" w:firstLine="640"/>
        <w:jc w:val="both"/>
        <w:rPr>
          <w:rFonts w:ascii="仿宋" w:eastAsia="仿宋" w:hAnsi="仿宋" w:cs="仿宋_GB2312"/>
          <w:sz w:val="32"/>
          <w:szCs w:val="32"/>
        </w:rPr>
      </w:pPr>
      <w:r>
        <w:rPr>
          <w:rFonts w:ascii="楷体" w:eastAsia="楷体" w:hAnsi="楷体" w:cs="仿宋_GB2312" w:hint="eastAsia"/>
          <w:sz w:val="32"/>
          <w:szCs w:val="32"/>
        </w:rPr>
        <w:t>（十一）比选方法：</w:t>
      </w:r>
      <w:r w:rsidR="008D37CB">
        <w:rPr>
          <w:rFonts w:ascii="仿宋" w:eastAsia="仿宋" w:hAnsi="仿宋" w:cs="仿宋_GB2312" w:hint="eastAsia"/>
          <w:sz w:val="32"/>
          <w:szCs w:val="32"/>
        </w:rPr>
        <w:t>最低费率中选法</w:t>
      </w:r>
    </w:p>
    <w:p w:rsidR="00F021BF" w:rsidRDefault="00F021BF" w:rsidP="00F021BF">
      <w:pPr>
        <w:spacing w:line="560" w:lineRule="exact"/>
        <w:ind w:firstLineChars="200" w:firstLine="640"/>
        <w:jc w:val="both"/>
        <w:rPr>
          <w:rFonts w:ascii="黑体" w:eastAsia="黑体" w:hAnsi="黑体"/>
          <w:sz w:val="32"/>
          <w:szCs w:val="32"/>
        </w:rPr>
      </w:pPr>
      <w:r>
        <w:rPr>
          <w:rFonts w:ascii="黑体" w:eastAsia="黑体" w:hAnsi="黑体" w:hint="eastAsia"/>
          <w:sz w:val="32"/>
          <w:szCs w:val="32"/>
        </w:rPr>
        <w:t>五、比选程序</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（一）主持人宣布比选会议议程。</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（二）介绍比选项目情况并宣读参选人名单。</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（三）宣读比选纪律和注意事项。</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（四）宣读评审委员会成员名单。</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（五）参选文件递交。</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（六）评审委员会按照比选办法、比选文件评选。</w:t>
      </w:r>
    </w:p>
    <w:p w:rsidR="008D37CB" w:rsidRDefault="008D37CB" w:rsidP="008D37CB">
      <w:pPr>
        <w:spacing w:line="540" w:lineRule="exact"/>
        <w:ind w:firstLineChars="200" w:firstLine="640"/>
        <w:jc w:val="both"/>
        <w:rPr>
          <w:rFonts w:ascii="仿宋_GB2312" w:eastAsia="仿宋_GB2312" w:hAnsi="仿宋_GB2312"/>
          <w:sz w:val="32"/>
          <w:szCs w:val="32"/>
        </w:rPr>
      </w:pPr>
      <w:r w:rsidRPr="00AB39DB">
        <w:rPr>
          <w:rFonts w:ascii="仿宋" w:eastAsia="仿宋" w:hAnsi="仿宋" w:cs="仿宋_GB2312" w:hint="eastAsia"/>
          <w:sz w:val="32"/>
          <w:szCs w:val="32"/>
        </w:rPr>
        <w:t>（七）评审委员会推荐排名前三名的中选候选人。</w:t>
      </w:r>
    </w:p>
    <w:p w:rsidR="00F021BF" w:rsidRDefault="00F021BF" w:rsidP="00F021BF">
      <w:pPr>
        <w:spacing w:line="560" w:lineRule="exact"/>
        <w:ind w:firstLineChars="250" w:firstLine="800"/>
        <w:rPr>
          <w:rFonts w:ascii="黑体" w:eastAsia="黑体" w:hAnsi="黑体"/>
          <w:sz w:val="32"/>
          <w:szCs w:val="32"/>
        </w:rPr>
      </w:pPr>
      <w:r>
        <w:rPr>
          <w:rFonts w:ascii="黑体" w:eastAsia="黑体" w:hAnsi="黑体" w:hint="eastAsia"/>
          <w:sz w:val="32"/>
          <w:szCs w:val="32"/>
        </w:rPr>
        <w:t>六、评审纪律和注意事项</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（一）评审委员会评选过程中必须全程保密</w:t>
      </w:r>
      <w:r w:rsidRPr="00AB39DB">
        <w:rPr>
          <w:rFonts w:ascii="仿宋" w:eastAsia="仿宋" w:hAnsi="仿宋" w:cs="仿宋_GB2312"/>
          <w:sz w:val="32"/>
          <w:szCs w:val="32"/>
        </w:rPr>
        <w:t>,</w:t>
      </w:r>
      <w:r w:rsidRPr="00AB39DB">
        <w:rPr>
          <w:rFonts w:ascii="仿宋" w:eastAsia="仿宋" w:hAnsi="仿宋" w:cs="仿宋_GB2312" w:hint="eastAsia"/>
          <w:sz w:val="32"/>
          <w:szCs w:val="32"/>
        </w:rPr>
        <w:t>任何人不得以任何形式透露给参选人或与参选人有关的单位或个人。</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（二）在比选过程中参选人必须根据评审委员会要求就有关问题进行澄清或说明。</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（三）对各参选人的商业秘密评审委员会成员应予以保密，不得泄露给其他参选人。</w:t>
      </w:r>
    </w:p>
    <w:p w:rsidR="008D37CB" w:rsidRPr="00AB39DB" w:rsidRDefault="008D37CB" w:rsidP="008D37CB">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t>（四）评审委员会可根据需要对参选人进行实地考察。</w:t>
      </w:r>
    </w:p>
    <w:p w:rsidR="00335B25" w:rsidRPr="00335B25" w:rsidRDefault="008D37CB" w:rsidP="00335B25">
      <w:pPr>
        <w:spacing w:line="540" w:lineRule="exact"/>
        <w:ind w:firstLineChars="200" w:firstLine="640"/>
        <w:jc w:val="both"/>
        <w:rPr>
          <w:rFonts w:ascii="仿宋" w:eastAsia="仿宋" w:hAnsi="仿宋" w:cs="仿宋_GB2312"/>
          <w:sz w:val="32"/>
          <w:szCs w:val="32"/>
        </w:rPr>
      </w:pPr>
      <w:r w:rsidRPr="00AB39DB">
        <w:rPr>
          <w:rFonts w:ascii="仿宋" w:eastAsia="仿宋" w:hAnsi="仿宋" w:cs="仿宋_GB2312" w:hint="eastAsia"/>
          <w:sz w:val="32"/>
          <w:szCs w:val="32"/>
        </w:rPr>
        <w:lastRenderedPageBreak/>
        <w:t>（五）特别说明：本次比选不设任何参选补偿，由此发生的所有费用均由参选人自行承担。</w:t>
      </w:r>
    </w:p>
    <w:p w:rsidR="00F021BF" w:rsidRDefault="00F021BF" w:rsidP="00F021BF">
      <w:pPr>
        <w:spacing w:line="560" w:lineRule="exact"/>
        <w:ind w:firstLineChars="200" w:firstLine="640"/>
        <w:rPr>
          <w:rFonts w:ascii="黑体" w:eastAsia="黑体" w:hAnsi="黑体" w:cs="黑体"/>
          <w:sz w:val="32"/>
          <w:szCs w:val="32"/>
        </w:rPr>
      </w:pPr>
      <w:r>
        <w:rPr>
          <w:rFonts w:ascii="黑体" w:eastAsia="黑体" w:hAnsi="黑体" w:hint="eastAsia"/>
          <w:sz w:val="32"/>
          <w:szCs w:val="32"/>
        </w:rPr>
        <w:t>七、附件</w:t>
      </w:r>
    </w:p>
    <w:p w:rsidR="00F021BF" w:rsidRDefault="00F021BF" w:rsidP="00F021BF">
      <w:pPr>
        <w:adjustRightInd w:val="0"/>
        <w:snapToGrid w:val="0"/>
        <w:spacing w:line="560" w:lineRule="exact"/>
        <w:ind w:firstLineChars="200" w:firstLine="640"/>
        <w:contextualSpacing/>
        <w:jc w:val="both"/>
        <w:rPr>
          <w:rFonts w:ascii="仿宋" w:eastAsia="仿宋" w:hAnsi="仿宋" w:cs="仿宋"/>
          <w:sz w:val="32"/>
          <w:szCs w:val="32"/>
        </w:rPr>
      </w:pPr>
      <w:r>
        <w:rPr>
          <w:rFonts w:ascii="仿宋" w:eastAsia="仿宋" w:hAnsi="仿宋" w:cs="仿宋" w:hint="eastAsia"/>
          <w:sz w:val="32"/>
          <w:szCs w:val="32"/>
        </w:rPr>
        <w:t>附件：参选文件格式</w:t>
      </w:r>
    </w:p>
    <w:p w:rsidR="00F021BF" w:rsidRDefault="00F021BF" w:rsidP="00F021BF">
      <w:pPr>
        <w:pStyle w:val="2"/>
      </w:pPr>
    </w:p>
    <w:p w:rsidR="00F021BF" w:rsidRPr="00DE3E59" w:rsidRDefault="00F021BF" w:rsidP="00F021BF">
      <w:pPr>
        <w:pStyle w:val="2"/>
        <w:spacing w:line="560" w:lineRule="exact"/>
        <w:rPr>
          <w:rFonts w:ascii="仿宋" w:eastAsia="仿宋" w:hAnsi="仿宋" w:cs="仿宋_GB2312"/>
          <w:b w:val="0"/>
          <w:bCs w:val="0"/>
          <w:sz w:val="32"/>
          <w:szCs w:val="32"/>
        </w:rPr>
      </w:pPr>
      <w:r>
        <w:rPr>
          <w:rFonts w:hint="eastAsia"/>
        </w:rPr>
        <w:t xml:space="preserve">                  </w:t>
      </w:r>
      <w:r>
        <w:rPr>
          <w:rFonts w:ascii="仿宋_GB2312" w:eastAsia="仿宋_GB2312" w:hAnsi="仿宋_GB2312" w:cs="仿宋_GB2312" w:hint="eastAsia"/>
          <w:sz w:val="32"/>
          <w:szCs w:val="32"/>
        </w:rPr>
        <w:t xml:space="preserve">    </w:t>
      </w:r>
      <w:r w:rsidRPr="00DE3E59">
        <w:rPr>
          <w:rFonts w:ascii="仿宋" w:eastAsia="仿宋" w:hAnsi="仿宋" w:cs="仿宋_GB2312" w:hint="eastAsia"/>
          <w:b w:val="0"/>
          <w:bCs w:val="0"/>
          <w:sz w:val="32"/>
          <w:szCs w:val="32"/>
        </w:rPr>
        <w:t xml:space="preserve"> 宁夏宁东开发投资有限公司</w:t>
      </w:r>
    </w:p>
    <w:p w:rsidR="00F021BF" w:rsidRPr="00DE3E59" w:rsidRDefault="00913D3A" w:rsidP="00F021BF">
      <w:pPr>
        <w:spacing w:line="560" w:lineRule="exact"/>
        <w:ind w:firstLineChars="1400" w:firstLine="4480"/>
        <w:jc w:val="both"/>
        <w:rPr>
          <w:rFonts w:ascii="仿宋" w:eastAsia="仿宋" w:hAnsi="仿宋" w:cs="仿宋_GB2312"/>
          <w:sz w:val="32"/>
          <w:szCs w:val="32"/>
        </w:rPr>
      </w:pPr>
      <w:r>
        <w:rPr>
          <w:rFonts w:ascii="仿宋" w:eastAsia="仿宋" w:hAnsi="仿宋" w:cs="仿宋_GB2312" w:hint="eastAsia"/>
          <w:sz w:val="32"/>
          <w:szCs w:val="32"/>
        </w:rPr>
        <w:t xml:space="preserve">    </w:t>
      </w:r>
      <w:r w:rsidR="00F021BF" w:rsidRPr="00DE3E59">
        <w:rPr>
          <w:rFonts w:ascii="仿宋" w:eastAsia="仿宋" w:hAnsi="仿宋" w:cs="仿宋_GB2312" w:hint="eastAsia"/>
          <w:sz w:val="32"/>
          <w:szCs w:val="32"/>
        </w:rPr>
        <w:t>2024年</w:t>
      </w:r>
      <w:r w:rsidR="008D37CB">
        <w:rPr>
          <w:rFonts w:ascii="仿宋" w:eastAsia="仿宋" w:hAnsi="仿宋" w:cs="仿宋_GB2312" w:hint="eastAsia"/>
          <w:sz w:val="32"/>
          <w:szCs w:val="32"/>
        </w:rPr>
        <w:t>12</w:t>
      </w:r>
      <w:r w:rsidR="00F021BF" w:rsidRPr="00DE3E59">
        <w:rPr>
          <w:rFonts w:ascii="仿宋" w:eastAsia="仿宋" w:hAnsi="仿宋" w:cs="仿宋_GB2312" w:hint="eastAsia"/>
          <w:sz w:val="32"/>
          <w:szCs w:val="32"/>
        </w:rPr>
        <w:t>月</w:t>
      </w:r>
      <w:r w:rsidR="00C40CC9">
        <w:rPr>
          <w:rFonts w:ascii="仿宋" w:eastAsia="仿宋" w:hAnsi="仿宋" w:cs="仿宋_GB2312" w:hint="eastAsia"/>
          <w:sz w:val="32"/>
          <w:szCs w:val="32"/>
        </w:rPr>
        <w:t>19</w:t>
      </w:r>
      <w:r w:rsidR="00F021BF" w:rsidRPr="00DE3E59">
        <w:rPr>
          <w:rFonts w:ascii="仿宋" w:eastAsia="仿宋" w:hAnsi="仿宋" w:cs="仿宋_GB2312" w:hint="eastAsia"/>
          <w:sz w:val="32"/>
          <w:szCs w:val="32"/>
        </w:rPr>
        <w:t>日</w:t>
      </w: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p>
    <w:p w:rsidR="008617E1" w:rsidRPr="008617E1" w:rsidRDefault="008617E1" w:rsidP="008617E1">
      <w:pPr>
        <w:pStyle w:val="2"/>
      </w:pPr>
    </w:p>
    <w:p w:rsidR="00C40CC9" w:rsidRDefault="00C40CC9" w:rsidP="00F021BF">
      <w:pPr>
        <w:spacing w:line="520" w:lineRule="exact"/>
        <w:jc w:val="both"/>
        <w:rPr>
          <w:rFonts w:ascii="仿宋_GB2312" w:eastAsia="仿宋_GB2312" w:hAnsi="仿宋_GB2312" w:cs="仿宋_GB2312"/>
          <w:b/>
          <w:bCs/>
          <w:sz w:val="32"/>
          <w:szCs w:val="32"/>
        </w:rPr>
      </w:pPr>
    </w:p>
    <w:p w:rsidR="00F021BF" w:rsidRDefault="00F021BF" w:rsidP="00F021BF">
      <w:pPr>
        <w:spacing w:line="520" w:lineRule="exact"/>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p>
    <w:p w:rsidR="00F021BF" w:rsidRDefault="00F021BF" w:rsidP="00F021BF"/>
    <w:p w:rsidR="00F021BF" w:rsidRDefault="00F021BF" w:rsidP="00F021BF">
      <w:pPr>
        <w:jc w:val="center"/>
        <w:rPr>
          <w:rFonts w:ascii="方正小标宋简体" w:eastAsia="方正小标宋简体" w:hAnsi="方正小标宋简体" w:cs="方正小标宋简体"/>
          <w:color w:val="000000"/>
          <w:sz w:val="44"/>
          <w:szCs w:val="44"/>
        </w:rPr>
      </w:pPr>
    </w:p>
    <w:p w:rsidR="00F021BF" w:rsidRDefault="00F021BF" w:rsidP="00F021B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参选文件格式</w:t>
      </w:r>
    </w:p>
    <w:p w:rsidR="00F021BF" w:rsidRDefault="00F021BF" w:rsidP="00F021BF">
      <w:pPr>
        <w:jc w:val="center"/>
        <w:rPr>
          <w:color w:val="000000"/>
          <w:sz w:val="31"/>
          <w:szCs w:val="31"/>
        </w:rPr>
      </w:pPr>
    </w:p>
    <w:p w:rsidR="00F021BF" w:rsidRDefault="00F021BF" w:rsidP="00F021BF">
      <w:pPr>
        <w:jc w:val="center"/>
        <w:rPr>
          <w:color w:val="000000"/>
          <w:sz w:val="31"/>
          <w:szCs w:val="31"/>
        </w:rPr>
      </w:pPr>
      <w:r>
        <w:rPr>
          <w:rFonts w:hint="eastAsia"/>
          <w:color w:val="000000"/>
          <w:sz w:val="31"/>
          <w:szCs w:val="31"/>
        </w:rPr>
        <w:t>（封</w:t>
      </w:r>
      <w:r>
        <w:rPr>
          <w:rFonts w:hint="eastAsia"/>
          <w:color w:val="000000"/>
          <w:sz w:val="31"/>
          <w:szCs w:val="31"/>
        </w:rPr>
        <w:t xml:space="preserve"> </w:t>
      </w:r>
      <w:r>
        <w:rPr>
          <w:rFonts w:hint="eastAsia"/>
          <w:color w:val="000000"/>
          <w:sz w:val="31"/>
          <w:szCs w:val="31"/>
        </w:rPr>
        <w:t>面）</w:t>
      </w:r>
    </w:p>
    <w:p w:rsidR="00F021BF" w:rsidRDefault="00F021BF" w:rsidP="00F021BF"/>
    <w:p w:rsidR="00F021BF" w:rsidRDefault="00F021BF" w:rsidP="00F021BF"/>
    <w:p w:rsidR="00F021BF" w:rsidRDefault="00F021BF" w:rsidP="00F021BF"/>
    <w:p w:rsidR="00F021BF" w:rsidRDefault="00F021BF" w:rsidP="00F021BF">
      <w:pPr>
        <w:jc w:val="center"/>
      </w:pPr>
      <w:r>
        <w:rPr>
          <w:rFonts w:hint="eastAsia"/>
          <w:color w:val="000000"/>
          <w:sz w:val="84"/>
          <w:szCs w:val="84"/>
        </w:rPr>
        <w:t>参</w:t>
      </w:r>
      <w:r>
        <w:rPr>
          <w:rFonts w:hint="eastAsia"/>
          <w:color w:val="000000"/>
          <w:sz w:val="84"/>
          <w:szCs w:val="84"/>
        </w:rPr>
        <w:t xml:space="preserve"> </w:t>
      </w:r>
      <w:r>
        <w:rPr>
          <w:rFonts w:hint="eastAsia"/>
          <w:color w:val="000000"/>
          <w:sz w:val="84"/>
          <w:szCs w:val="84"/>
        </w:rPr>
        <w:t>选</w:t>
      </w:r>
      <w:r>
        <w:rPr>
          <w:rFonts w:hint="eastAsia"/>
          <w:color w:val="000000"/>
          <w:sz w:val="84"/>
          <w:szCs w:val="84"/>
        </w:rPr>
        <w:t xml:space="preserve"> </w:t>
      </w:r>
      <w:r>
        <w:rPr>
          <w:rFonts w:hint="eastAsia"/>
          <w:color w:val="000000"/>
          <w:sz w:val="84"/>
          <w:szCs w:val="84"/>
        </w:rPr>
        <w:t>文</w:t>
      </w:r>
      <w:r>
        <w:rPr>
          <w:rFonts w:hint="eastAsia"/>
          <w:color w:val="000000"/>
          <w:sz w:val="84"/>
          <w:szCs w:val="84"/>
        </w:rPr>
        <w:t xml:space="preserve"> </w:t>
      </w:r>
      <w:r>
        <w:rPr>
          <w:rFonts w:hint="eastAsia"/>
          <w:color w:val="000000"/>
          <w:sz w:val="84"/>
          <w:szCs w:val="84"/>
        </w:rPr>
        <w:t>件</w:t>
      </w: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rPr>
          <w:color w:val="000000"/>
          <w:sz w:val="31"/>
          <w:szCs w:val="31"/>
        </w:rPr>
      </w:pP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ind w:leftChars="1000" w:left="2200" w:firstLineChars="100" w:firstLine="310"/>
      </w:pPr>
      <w:r>
        <w:rPr>
          <w:rFonts w:hint="eastAsia"/>
          <w:color w:val="000000"/>
          <w:sz w:val="31"/>
          <w:szCs w:val="31"/>
        </w:rPr>
        <w:t>项目名称</w:t>
      </w:r>
      <w:r>
        <w:rPr>
          <w:rFonts w:hint="eastAsia"/>
          <w:color w:val="000000"/>
          <w:sz w:val="31"/>
          <w:szCs w:val="31"/>
        </w:rPr>
        <w:t>:</w:t>
      </w: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jc w:val="center"/>
        <w:rPr>
          <w:color w:val="000000"/>
          <w:sz w:val="31"/>
          <w:szCs w:val="31"/>
        </w:rPr>
      </w:pPr>
    </w:p>
    <w:p w:rsidR="00F021BF" w:rsidRDefault="00F021BF" w:rsidP="00F021BF">
      <w:pPr>
        <w:spacing w:line="360" w:lineRule="auto"/>
        <w:jc w:val="center"/>
        <w:rPr>
          <w:sz w:val="28"/>
          <w:szCs w:val="28"/>
        </w:rPr>
      </w:pPr>
      <w:r>
        <w:rPr>
          <w:rFonts w:hint="eastAsia"/>
          <w:sz w:val="28"/>
          <w:szCs w:val="28"/>
        </w:rPr>
        <w:t>参选单位：（盖单位章）</w:t>
      </w:r>
    </w:p>
    <w:p w:rsidR="00F021BF" w:rsidRDefault="00F021BF" w:rsidP="00F021BF">
      <w:pPr>
        <w:spacing w:line="360" w:lineRule="auto"/>
        <w:jc w:val="center"/>
        <w:rPr>
          <w:sz w:val="28"/>
          <w:szCs w:val="28"/>
        </w:rPr>
      </w:pPr>
      <w:r>
        <w:rPr>
          <w:rFonts w:hint="eastAsia"/>
          <w:sz w:val="28"/>
          <w:szCs w:val="28"/>
        </w:rPr>
        <w:t>法定代表人或其委托代理人：（签字）</w:t>
      </w:r>
    </w:p>
    <w:p w:rsidR="00F021BF" w:rsidRDefault="00F021BF" w:rsidP="00F021BF">
      <w:pPr>
        <w:jc w:val="center"/>
        <w:rPr>
          <w:sz w:val="28"/>
          <w:szCs w:val="28"/>
        </w:rPr>
      </w:pPr>
    </w:p>
    <w:p w:rsidR="00F021BF" w:rsidRDefault="00F021BF" w:rsidP="00F021BF">
      <w:pPr>
        <w:jc w:val="center"/>
        <w:rPr>
          <w:sz w:val="28"/>
          <w:szCs w:val="28"/>
        </w:rPr>
      </w:pPr>
    </w:p>
    <w:p w:rsidR="00F021BF" w:rsidRDefault="00F021BF" w:rsidP="00F021BF">
      <w:pPr>
        <w:spacing w:line="560" w:lineRule="exact"/>
        <w:ind w:right="36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F021BF" w:rsidRDefault="00F021BF" w:rsidP="00F021BF">
      <w:pPr>
        <w:spacing w:line="576" w:lineRule="exact"/>
        <w:ind w:right="360"/>
        <w:jc w:val="both"/>
        <w:rPr>
          <w:rFonts w:ascii="仿宋_GB2312" w:eastAsia="仿宋_GB2312" w:hAnsi="仿宋_GB2312" w:cs="仿宋_GB2312"/>
          <w:b/>
          <w:bCs/>
          <w:sz w:val="32"/>
          <w:szCs w:val="32"/>
        </w:rPr>
      </w:pPr>
    </w:p>
    <w:p w:rsidR="00F021BF" w:rsidRDefault="00F021BF" w:rsidP="00F021BF">
      <w:pPr>
        <w:pStyle w:val="2"/>
      </w:pPr>
    </w:p>
    <w:p w:rsidR="00C40CC9" w:rsidRDefault="00C40CC9" w:rsidP="00F021BF">
      <w:pPr>
        <w:spacing w:line="600" w:lineRule="exact"/>
        <w:jc w:val="center"/>
        <w:rPr>
          <w:rFonts w:ascii="方正小标宋简体" w:eastAsia="方正小标宋简体" w:hAnsi="方正小标宋简体" w:cs="方正小标宋简体"/>
          <w:color w:val="000000"/>
          <w:sz w:val="44"/>
          <w:szCs w:val="44"/>
        </w:rPr>
      </w:pPr>
    </w:p>
    <w:p w:rsidR="00F021BF" w:rsidRDefault="00F021BF" w:rsidP="00F021BF">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目 录</w:t>
      </w:r>
    </w:p>
    <w:p w:rsidR="00F021BF" w:rsidRPr="00872662" w:rsidRDefault="00F021BF" w:rsidP="00F021BF">
      <w:pPr>
        <w:spacing w:line="560" w:lineRule="exact"/>
        <w:jc w:val="center"/>
        <w:rPr>
          <w:rFonts w:ascii="仿宋" w:eastAsia="仿宋" w:hAnsi="仿宋" w:cs="仿宋_GB2312"/>
          <w:sz w:val="32"/>
          <w:szCs w:val="32"/>
        </w:rPr>
      </w:pPr>
      <w:r w:rsidRPr="00872662">
        <w:rPr>
          <w:rFonts w:ascii="仿宋" w:eastAsia="仿宋" w:hAnsi="仿宋" w:cs="仿宋_GB2312" w:hint="eastAsia"/>
          <w:sz w:val="32"/>
          <w:szCs w:val="32"/>
        </w:rPr>
        <w:t>（本目录为格式，要求参选单位在参选文件中标注各项页码）</w:t>
      </w:r>
    </w:p>
    <w:p w:rsidR="00F021BF" w:rsidRPr="00872662" w:rsidRDefault="00F021BF" w:rsidP="00F021BF">
      <w:pPr>
        <w:spacing w:line="560" w:lineRule="exact"/>
        <w:ind w:firstLineChars="200" w:firstLine="640"/>
        <w:rPr>
          <w:rFonts w:ascii="仿宋" w:eastAsia="仿宋" w:hAnsi="仿宋" w:cs="仿宋_GB2312"/>
          <w:sz w:val="32"/>
          <w:szCs w:val="32"/>
        </w:rPr>
      </w:pPr>
      <w:bookmarkStart w:id="4" w:name="_Toc17110"/>
      <w:bookmarkStart w:id="5" w:name="_Toc14841"/>
      <w:bookmarkStart w:id="6" w:name="_Toc7486"/>
      <w:bookmarkStart w:id="7" w:name="_Toc14888"/>
      <w:r w:rsidRPr="00872662">
        <w:rPr>
          <w:rFonts w:ascii="仿宋" w:eastAsia="仿宋" w:hAnsi="仿宋" w:cs="仿宋_GB2312" w:hint="eastAsia"/>
          <w:sz w:val="32"/>
          <w:szCs w:val="32"/>
        </w:rPr>
        <w:t>一、报价函</w:t>
      </w:r>
      <w:bookmarkEnd w:id="4"/>
      <w:bookmarkEnd w:id="5"/>
      <w:bookmarkEnd w:id="6"/>
      <w:bookmarkEnd w:id="7"/>
      <w:r>
        <w:rPr>
          <w:rFonts w:ascii="仿宋" w:eastAsia="仿宋" w:hAnsi="仿宋" w:cs="仿宋_GB2312" w:hint="eastAsia"/>
          <w:sz w:val="32"/>
          <w:szCs w:val="32"/>
        </w:rPr>
        <w:t>及承诺</w:t>
      </w:r>
    </w:p>
    <w:p w:rsidR="00F021BF" w:rsidRPr="00872662" w:rsidRDefault="00F021BF" w:rsidP="00F021BF">
      <w:pPr>
        <w:spacing w:line="560" w:lineRule="exact"/>
        <w:ind w:firstLineChars="200" w:firstLine="640"/>
        <w:rPr>
          <w:rFonts w:ascii="仿宋" w:eastAsia="仿宋" w:hAnsi="仿宋" w:cs="仿宋_GB2312"/>
          <w:sz w:val="32"/>
          <w:szCs w:val="32"/>
        </w:rPr>
      </w:pPr>
      <w:bookmarkStart w:id="8" w:name="_Toc14165"/>
      <w:bookmarkStart w:id="9" w:name="_Toc27267"/>
      <w:bookmarkStart w:id="10" w:name="_Toc19741"/>
      <w:bookmarkStart w:id="11" w:name="_Toc25034"/>
      <w:r w:rsidRPr="00872662">
        <w:rPr>
          <w:rFonts w:ascii="仿宋" w:eastAsia="仿宋" w:hAnsi="仿宋" w:cs="仿宋_GB2312" w:hint="eastAsia"/>
          <w:sz w:val="32"/>
          <w:szCs w:val="32"/>
        </w:rPr>
        <w:t>二、授权委托书</w:t>
      </w:r>
      <w:bookmarkEnd w:id="8"/>
    </w:p>
    <w:p w:rsidR="00F021BF" w:rsidRPr="00872662" w:rsidRDefault="00F021BF" w:rsidP="00F021BF">
      <w:pPr>
        <w:spacing w:line="560" w:lineRule="exact"/>
        <w:ind w:firstLineChars="200" w:firstLine="640"/>
        <w:rPr>
          <w:rFonts w:ascii="仿宋" w:eastAsia="仿宋" w:hAnsi="仿宋" w:cs="仿宋_GB2312"/>
          <w:sz w:val="32"/>
          <w:szCs w:val="32"/>
        </w:rPr>
      </w:pPr>
      <w:bookmarkStart w:id="12" w:name="_Toc31903"/>
      <w:r w:rsidRPr="00872662">
        <w:rPr>
          <w:rFonts w:ascii="仿宋" w:eastAsia="仿宋" w:hAnsi="仿宋" w:cs="仿宋_GB2312" w:hint="eastAsia"/>
          <w:sz w:val="32"/>
          <w:szCs w:val="32"/>
        </w:rPr>
        <w:t>三、</w:t>
      </w:r>
      <w:bookmarkEnd w:id="9"/>
      <w:bookmarkEnd w:id="10"/>
      <w:bookmarkEnd w:id="11"/>
      <w:bookmarkEnd w:id="12"/>
      <w:r w:rsidRPr="00872662">
        <w:rPr>
          <w:rFonts w:ascii="仿宋" w:eastAsia="仿宋" w:hAnsi="仿宋" w:cs="仿宋_GB2312" w:hint="eastAsia"/>
          <w:sz w:val="32"/>
          <w:szCs w:val="32"/>
        </w:rPr>
        <w:t>法定代表人身份证明</w:t>
      </w:r>
    </w:p>
    <w:p w:rsidR="00F021BF" w:rsidRPr="00872662" w:rsidRDefault="00F021BF" w:rsidP="00F021BF">
      <w:pPr>
        <w:spacing w:line="560" w:lineRule="exact"/>
        <w:ind w:firstLineChars="200" w:firstLine="640"/>
        <w:rPr>
          <w:rFonts w:ascii="仿宋" w:eastAsia="仿宋" w:hAnsi="仿宋" w:cs="仿宋_GB2312"/>
          <w:sz w:val="32"/>
          <w:szCs w:val="32"/>
        </w:rPr>
      </w:pPr>
      <w:r w:rsidRPr="00872662">
        <w:rPr>
          <w:rFonts w:ascii="仿宋" w:eastAsia="仿宋" w:hAnsi="仿宋" w:cs="仿宋_GB2312" w:hint="eastAsia"/>
          <w:sz w:val="32"/>
          <w:szCs w:val="32"/>
        </w:rPr>
        <w:t>四、参选单位基本情况表</w:t>
      </w:r>
    </w:p>
    <w:p w:rsidR="00F021BF" w:rsidRPr="00872662" w:rsidRDefault="00F021BF" w:rsidP="00F021BF">
      <w:pPr>
        <w:spacing w:line="560" w:lineRule="exact"/>
        <w:ind w:firstLineChars="200" w:firstLine="640"/>
        <w:rPr>
          <w:rFonts w:ascii="仿宋" w:eastAsia="仿宋" w:hAnsi="仿宋" w:cs="仿宋_GB2312"/>
          <w:sz w:val="32"/>
          <w:szCs w:val="32"/>
        </w:rPr>
      </w:pPr>
      <w:r w:rsidRPr="00872662">
        <w:rPr>
          <w:rFonts w:ascii="仿宋" w:eastAsia="仿宋" w:hAnsi="仿宋" w:cs="仿宋_GB2312" w:hint="eastAsia"/>
          <w:sz w:val="32"/>
          <w:szCs w:val="32"/>
        </w:rPr>
        <w:t>五、近三年类似项目情况表</w:t>
      </w: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Pr="00DE3E59" w:rsidRDefault="00F021BF" w:rsidP="00F021BF">
      <w:pPr>
        <w:pStyle w:val="2"/>
      </w:pPr>
    </w:p>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390334" w:rsidRDefault="00390334" w:rsidP="00390334"/>
    <w:p w:rsidR="00F021BF" w:rsidRDefault="00F021BF" w:rsidP="00F021BF">
      <w:pPr>
        <w:spacing w:line="520" w:lineRule="exact"/>
        <w:jc w:val="center"/>
        <w:rPr>
          <w:rFonts w:ascii="方正小标宋简体" w:eastAsia="方正小标宋简体" w:hAnsi="方正小标宋简体" w:cs="方正小标宋简体"/>
          <w:sz w:val="44"/>
          <w:szCs w:val="44"/>
        </w:rPr>
      </w:pPr>
      <w:r w:rsidRPr="00DE3E59">
        <w:rPr>
          <w:rFonts w:ascii="方正小标宋简体" w:eastAsia="方正小标宋简体" w:hAnsi="方正小标宋简体" w:cs="方正小标宋简体" w:hint="eastAsia"/>
          <w:sz w:val="44"/>
          <w:szCs w:val="44"/>
        </w:rPr>
        <w:t>一、</w:t>
      </w:r>
      <w:r>
        <w:rPr>
          <w:rFonts w:ascii="方正小标宋简体" w:eastAsia="方正小标宋简体" w:hAnsi="方正小标宋简体" w:cs="方正小标宋简体" w:hint="eastAsia"/>
          <w:sz w:val="44"/>
          <w:szCs w:val="44"/>
        </w:rPr>
        <w:t>报价函及承诺</w:t>
      </w:r>
    </w:p>
    <w:p w:rsidR="00F021BF" w:rsidRPr="00C858F7" w:rsidRDefault="00F021BF" w:rsidP="00F021BF">
      <w:pPr>
        <w:pStyle w:val="2"/>
      </w:pPr>
    </w:p>
    <w:p w:rsidR="00F021BF" w:rsidRPr="00C858F7" w:rsidRDefault="00F021BF" w:rsidP="00F021BF">
      <w:pPr>
        <w:spacing w:line="576" w:lineRule="exact"/>
        <w:jc w:val="both"/>
        <w:rPr>
          <w:rFonts w:ascii="仿宋" w:eastAsia="仿宋" w:hAnsi="仿宋" w:cs="仿宋_GB2312"/>
          <w:bCs/>
          <w:sz w:val="32"/>
          <w:szCs w:val="32"/>
        </w:rPr>
      </w:pPr>
      <w:r w:rsidRPr="00C858F7">
        <w:rPr>
          <w:rFonts w:ascii="仿宋" w:eastAsia="仿宋" w:hAnsi="仿宋" w:cs="仿宋_GB2312" w:hint="eastAsia"/>
          <w:bCs/>
          <w:sz w:val="32"/>
          <w:szCs w:val="32"/>
        </w:rPr>
        <w:t>宁夏宁东开发投资有限公司：</w:t>
      </w:r>
    </w:p>
    <w:p w:rsidR="00F021BF" w:rsidRPr="00913D3A" w:rsidRDefault="00F021BF" w:rsidP="00F021BF">
      <w:pPr>
        <w:spacing w:line="560" w:lineRule="exact"/>
        <w:ind w:firstLineChars="200" w:firstLine="640"/>
        <w:jc w:val="both"/>
        <w:rPr>
          <w:rFonts w:ascii="仿宋" w:eastAsia="仿宋" w:hAnsi="仿宋" w:cs="仿宋_GB2312"/>
          <w:bCs/>
          <w:sz w:val="32"/>
          <w:szCs w:val="32"/>
        </w:rPr>
      </w:pPr>
      <w:r w:rsidRPr="00913D3A">
        <w:rPr>
          <w:rFonts w:ascii="仿宋" w:eastAsia="仿宋" w:hAnsi="仿宋" w:cs="仿宋_GB2312" w:hint="eastAsia"/>
          <w:bCs/>
          <w:sz w:val="32"/>
          <w:szCs w:val="32"/>
        </w:rPr>
        <w:t>1.我方全面研究了贵司发布的比选文件，决定参加贵司组织的</w:t>
      </w:r>
      <w:r w:rsidR="00913D3A" w:rsidRPr="004B6589">
        <w:rPr>
          <w:rFonts w:ascii="仿宋" w:eastAsia="仿宋" w:hAnsi="仿宋" w:cs="仿宋_GB2312" w:hint="eastAsia"/>
          <w:bCs/>
          <w:sz w:val="32"/>
          <w:szCs w:val="32"/>
        </w:rPr>
        <w:t>宁东基地南湖中水厂</w:t>
      </w:r>
      <w:r w:rsidR="00913D3A" w:rsidRPr="00913D3A">
        <w:rPr>
          <w:rFonts w:ascii="仿宋" w:eastAsia="仿宋" w:hAnsi="仿宋" w:cs="仿宋_GB2312" w:hint="eastAsia"/>
          <w:bCs/>
          <w:sz w:val="32"/>
          <w:szCs w:val="32"/>
        </w:rPr>
        <w:t>、</w:t>
      </w:r>
      <w:r w:rsidRPr="00DE3E59">
        <w:rPr>
          <w:rFonts w:ascii="仿宋" w:eastAsia="仿宋" w:hAnsi="仿宋" w:cs="仿宋_GB2312" w:hint="eastAsia"/>
          <w:bCs/>
          <w:sz w:val="32"/>
          <w:szCs w:val="32"/>
        </w:rPr>
        <w:t>宁东基地企业总部大楼、化工新材料园区和新能源产业园标准化厂房保险服务单位</w:t>
      </w:r>
      <w:r w:rsidR="00C40CC9">
        <w:rPr>
          <w:rFonts w:ascii="仿宋" w:eastAsia="仿宋" w:hAnsi="仿宋" w:cs="仿宋_GB2312" w:hint="eastAsia"/>
          <w:bCs/>
          <w:sz w:val="32"/>
          <w:szCs w:val="32"/>
        </w:rPr>
        <w:t>（二次）</w:t>
      </w:r>
      <w:r w:rsidRPr="00913D3A">
        <w:rPr>
          <w:rFonts w:ascii="仿宋" w:eastAsia="仿宋" w:hAnsi="仿宋" w:cs="仿宋_GB2312" w:hint="eastAsia"/>
          <w:bCs/>
          <w:sz w:val="32"/>
          <w:szCs w:val="32"/>
        </w:rPr>
        <w:t>比选。我方授权</w:t>
      </w:r>
      <w:r w:rsidR="00C40CC9">
        <w:rPr>
          <w:rFonts w:ascii="仿宋" w:eastAsia="仿宋" w:hAnsi="仿宋" w:cs="仿宋_GB2312" w:hint="eastAsia"/>
          <w:bCs/>
          <w:sz w:val="32"/>
          <w:szCs w:val="32"/>
          <w:u w:val="single"/>
        </w:rPr>
        <w:t xml:space="preserve">        </w:t>
      </w:r>
      <w:r w:rsidRPr="00913D3A">
        <w:rPr>
          <w:rFonts w:ascii="仿宋" w:eastAsia="仿宋" w:hAnsi="仿宋" w:cs="仿宋_GB2312" w:hint="eastAsia"/>
          <w:bCs/>
          <w:sz w:val="32"/>
          <w:szCs w:val="32"/>
        </w:rPr>
        <w:t xml:space="preserve">（姓名、职务）代表我方 </w:t>
      </w:r>
      <w:r w:rsidRPr="00913D3A">
        <w:rPr>
          <w:rFonts w:ascii="仿宋" w:eastAsia="仿宋" w:hAnsi="仿宋" w:cs="仿宋_GB2312" w:hint="eastAsia"/>
          <w:bCs/>
          <w:i/>
          <w:sz w:val="32"/>
          <w:szCs w:val="32"/>
          <w:u w:val="single"/>
        </w:rPr>
        <w:t xml:space="preserve">       </w:t>
      </w:r>
      <w:r w:rsidRPr="00913D3A">
        <w:rPr>
          <w:rFonts w:ascii="仿宋" w:eastAsia="仿宋" w:hAnsi="仿宋" w:cs="仿宋_GB2312" w:hint="eastAsia"/>
          <w:bCs/>
          <w:sz w:val="32"/>
          <w:szCs w:val="32"/>
        </w:rPr>
        <w:t>（参选单位的名称）全权处理本项目比选相关事宜,各项目报价如下：</w:t>
      </w:r>
    </w:p>
    <w:tbl>
      <w:tblPr>
        <w:tblW w:w="5383" w:type="pct"/>
        <w:tblLayout w:type="fixed"/>
        <w:tblLook w:val="04A0"/>
      </w:tblPr>
      <w:tblGrid>
        <w:gridCol w:w="562"/>
        <w:gridCol w:w="1066"/>
        <w:gridCol w:w="2028"/>
        <w:gridCol w:w="1138"/>
        <w:gridCol w:w="993"/>
        <w:gridCol w:w="849"/>
        <w:gridCol w:w="3123"/>
      </w:tblGrid>
      <w:tr w:rsidR="00913D3A" w:rsidRPr="004B6589" w:rsidTr="00913D3A">
        <w:trPr>
          <w:trHeight w:val="840"/>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序号</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保险险种</w:t>
            </w:r>
          </w:p>
        </w:tc>
        <w:tc>
          <w:tcPr>
            <w:tcW w:w="1039" w:type="pct"/>
            <w:tcBorders>
              <w:top w:val="single" w:sz="4" w:space="0" w:color="auto"/>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投保资产</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保险金额     （万元）</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报价费率</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含税报价（元）/年</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b/>
                <w:bCs/>
                <w:color w:val="000000"/>
              </w:rPr>
            </w:pPr>
            <w:r w:rsidRPr="004B6589">
              <w:rPr>
                <w:rFonts w:ascii="宋体" w:hAnsi="宋体" w:cs="宋体" w:hint="eastAsia"/>
                <w:b/>
                <w:bCs/>
                <w:color w:val="000000"/>
              </w:rPr>
              <w:t>备注</w:t>
            </w:r>
          </w:p>
        </w:tc>
      </w:tr>
      <w:tr w:rsidR="00913D3A" w:rsidRPr="004B6589" w:rsidTr="00913D3A">
        <w:trPr>
          <w:trHeight w:val="73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1</w:t>
            </w:r>
          </w:p>
        </w:tc>
        <w:tc>
          <w:tcPr>
            <w:tcW w:w="5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财产一切险</w:t>
            </w:r>
          </w:p>
        </w:tc>
        <w:tc>
          <w:tcPr>
            <w:tcW w:w="1039"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宁东基地南湖中水厂</w:t>
            </w:r>
          </w:p>
        </w:tc>
        <w:tc>
          <w:tcPr>
            <w:tcW w:w="583"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34900</w:t>
            </w:r>
          </w:p>
        </w:tc>
        <w:tc>
          <w:tcPr>
            <w:tcW w:w="5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 xml:space="preserve">　</w:t>
            </w:r>
          </w:p>
        </w:tc>
        <w:tc>
          <w:tcPr>
            <w:tcW w:w="4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 xml:space="preserve">　</w:t>
            </w:r>
          </w:p>
        </w:tc>
        <w:tc>
          <w:tcPr>
            <w:tcW w:w="1600" w:type="pct"/>
            <w:vMerge w:val="restart"/>
            <w:tcBorders>
              <w:top w:val="nil"/>
              <w:left w:val="single" w:sz="4" w:space="0" w:color="auto"/>
              <w:bottom w:val="single" w:sz="4" w:space="0" w:color="000000"/>
              <w:right w:val="single" w:sz="4" w:space="0" w:color="auto"/>
            </w:tcBorders>
            <w:shd w:val="clear" w:color="auto" w:fill="auto"/>
            <w:vAlign w:val="center"/>
            <w:hideMark/>
          </w:tcPr>
          <w:p w:rsidR="004B6589" w:rsidRPr="004B6589" w:rsidRDefault="004B6589" w:rsidP="00913D3A">
            <w:pPr>
              <w:rPr>
                <w:rFonts w:ascii="宋体" w:hAnsi="宋体" w:cs="宋体"/>
                <w:color w:val="000000"/>
              </w:rPr>
            </w:pPr>
            <w:r w:rsidRPr="004B6589">
              <w:rPr>
                <w:rFonts w:ascii="宋体" w:hAnsi="宋体" w:cs="宋体" w:hint="eastAsia"/>
                <w:color w:val="000000"/>
              </w:rPr>
              <w:t>免赔额：单次事故免赔额5000元或损失金额的10%，二者以高者为准。</w:t>
            </w:r>
            <w:r w:rsidRPr="004B6589">
              <w:rPr>
                <w:rFonts w:ascii="宋体" w:hAnsi="宋体" w:cs="宋体" w:hint="eastAsia"/>
                <w:color w:val="000000"/>
              </w:rPr>
              <w:br/>
            </w:r>
          </w:p>
        </w:tc>
      </w:tr>
      <w:tr w:rsidR="00913D3A" w:rsidRPr="004B6589" w:rsidTr="00913D3A">
        <w:trPr>
          <w:trHeight w:val="717"/>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2</w:t>
            </w:r>
          </w:p>
        </w:tc>
        <w:tc>
          <w:tcPr>
            <w:tcW w:w="546"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4B6589">
            <w:pPr>
              <w:rPr>
                <w:rFonts w:ascii="宋体" w:hAnsi="宋体" w:cs="宋体"/>
                <w:color w:val="000000"/>
              </w:rPr>
            </w:pPr>
          </w:p>
        </w:tc>
        <w:tc>
          <w:tcPr>
            <w:tcW w:w="1039"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宁东基地企业总部大楼</w:t>
            </w:r>
          </w:p>
        </w:tc>
        <w:tc>
          <w:tcPr>
            <w:tcW w:w="583"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56719.04</w:t>
            </w:r>
          </w:p>
        </w:tc>
        <w:tc>
          <w:tcPr>
            <w:tcW w:w="509"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4B6589">
            <w:pPr>
              <w:rPr>
                <w:rFonts w:ascii="宋体" w:hAnsi="宋体" w:cs="宋体"/>
                <w:color w:val="000000"/>
              </w:rPr>
            </w:pPr>
          </w:p>
        </w:tc>
        <w:tc>
          <w:tcPr>
            <w:tcW w:w="435"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4B6589">
            <w:pPr>
              <w:rPr>
                <w:rFonts w:ascii="宋体" w:hAnsi="宋体" w:cs="宋体"/>
                <w:color w:val="000000"/>
              </w:rPr>
            </w:pPr>
          </w:p>
        </w:tc>
        <w:tc>
          <w:tcPr>
            <w:tcW w:w="1600"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913D3A">
            <w:pPr>
              <w:rPr>
                <w:rFonts w:ascii="宋体" w:hAnsi="宋体" w:cs="宋体"/>
                <w:color w:val="000000"/>
              </w:rPr>
            </w:pPr>
          </w:p>
        </w:tc>
      </w:tr>
      <w:tr w:rsidR="00913D3A" w:rsidRPr="004B6589" w:rsidTr="00913D3A">
        <w:trPr>
          <w:trHeight w:val="543"/>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3</w:t>
            </w:r>
          </w:p>
        </w:tc>
        <w:tc>
          <w:tcPr>
            <w:tcW w:w="546"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4B6589">
            <w:pPr>
              <w:rPr>
                <w:rFonts w:ascii="宋体" w:hAnsi="宋体" w:cs="宋体"/>
                <w:color w:val="000000"/>
              </w:rPr>
            </w:pPr>
          </w:p>
        </w:tc>
        <w:tc>
          <w:tcPr>
            <w:tcW w:w="1039"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化工新材料园区标准化厂房和新能源产业园标准化厂房</w:t>
            </w:r>
          </w:p>
        </w:tc>
        <w:tc>
          <w:tcPr>
            <w:tcW w:w="583"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36108</w:t>
            </w:r>
          </w:p>
        </w:tc>
        <w:tc>
          <w:tcPr>
            <w:tcW w:w="509"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4B6589">
            <w:pPr>
              <w:rPr>
                <w:rFonts w:ascii="宋体" w:hAnsi="宋体" w:cs="宋体"/>
                <w:color w:val="000000"/>
              </w:rPr>
            </w:pPr>
          </w:p>
        </w:tc>
        <w:tc>
          <w:tcPr>
            <w:tcW w:w="435"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4B6589">
            <w:pPr>
              <w:rPr>
                <w:rFonts w:ascii="宋体" w:hAnsi="宋体" w:cs="宋体"/>
                <w:color w:val="000000"/>
              </w:rPr>
            </w:pPr>
          </w:p>
        </w:tc>
        <w:tc>
          <w:tcPr>
            <w:tcW w:w="1600" w:type="pct"/>
            <w:vMerge/>
            <w:tcBorders>
              <w:top w:val="nil"/>
              <w:left w:val="single" w:sz="4" w:space="0" w:color="auto"/>
              <w:bottom w:val="single" w:sz="4" w:space="0" w:color="000000"/>
              <w:right w:val="single" w:sz="4" w:space="0" w:color="auto"/>
            </w:tcBorders>
            <w:vAlign w:val="center"/>
            <w:hideMark/>
          </w:tcPr>
          <w:p w:rsidR="004B6589" w:rsidRPr="004B6589" w:rsidRDefault="004B6589" w:rsidP="00913D3A">
            <w:pPr>
              <w:rPr>
                <w:rFonts w:ascii="宋体" w:hAnsi="宋体" w:cs="宋体"/>
                <w:color w:val="000000"/>
              </w:rPr>
            </w:pPr>
          </w:p>
        </w:tc>
      </w:tr>
      <w:tr w:rsidR="00913D3A" w:rsidRPr="004B6589" w:rsidTr="00913D3A">
        <w:trPr>
          <w:trHeight w:val="336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4</w:t>
            </w:r>
          </w:p>
        </w:tc>
        <w:tc>
          <w:tcPr>
            <w:tcW w:w="546"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公众责任险</w:t>
            </w:r>
          </w:p>
        </w:tc>
        <w:tc>
          <w:tcPr>
            <w:tcW w:w="1039"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宁东基地企业总部大楼</w:t>
            </w:r>
          </w:p>
        </w:tc>
        <w:tc>
          <w:tcPr>
            <w:tcW w:w="583" w:type="pct"/>
            <w:tcBorders>
              <w:top w:val="nil"/>
              <w:left w:val="nil"/>
              <w:bottom w:val="single" w:sz="4" w:space="0" w:color="auto"/>
              <w:right w:val="single" w:sz="4" w:space="0" w:color="auto"/>
            </w:tcBorders>
            <w:shd w:val="clear" w:color="auto" w:fill="auto"/>
            <w:noWrap/>
            <w:vAlign w:val="center"/>
            <w:hideMark/>
          </w:tcPr>
          <w:p w:rsidR="004B6589" w:rsidRPr="004B6589" w:rsidRDefault="008617E1" w:rsidP="004B6589">
            <w:pPr>
              <w:jc w:val="center"/>
              <w:rPr>
                <w:rFonts w:ascii="宋体" w:hAnsi="宋体" w:cs="宋体"/>
                <w:color w:val="000000"/>
              </w:rPr>
            </w:pPr>
            <w:r w:rsidRPr="004B6589">
              <w:rPr>
                <w:rFonts w:ascii="宋体" w:hAnsi="宋体" w:cs="宋体" w:hint="eastAsia"/>
                <w:color w:val="000000"/>
              </w:rPr>
              <w:t>累计责任限额300万元</w:t>
            </w:r>
          </w:p>
        </w:tc>
        <w:tc>
          <w:tcPr>
            <w:tcW w:w="509"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 xml:space="preserve">　</w:t>
            </w:r>
          </w:p>
        </w:tc>
        <w:tc>
          <w:tcPr>
            <w:tcW w:w="435" w:type="pct"/>
            <w:tcBorders>
              <w:top w:val="nil"/>
              <w:left w:val="nil"/>
              <w:bottom w:val="single" w:sz="4" w:space="0" w:color="auto"/>
              <w:right w:val="single" w:sz="4" w:space="0" w:color="auto"/>
            </w:tcBorders>
            <w:shd w:val="clear" w:color="auto" w:fill="auto"/>
            <w:noWrap/>
            <w:vAlign w:val="center"/>
            <w:hideMark/>
          </w:tcPr>
          <w:p w:rsidR="004B6589" w:rsidRPr="004B6589" w:rsidRDefault="004B6589" w:rsidP="004B6589">
            <w:pPr>
              <w:jc w:val="center"/>
              <w:rPr>
                <w:rFonts w:ascii="宋体" w:hAnsi="宋体" w:cs="宋体"/>
                <w:color w:val="000000"/>
              </w:rPr>
            </w:pPr>
            <w:r w:rsidRPr="004B6589">
              <w:rPr>
                <w:rFonts w:ascii="宋体" w:hAnsi="宋体" w:cs="宋体" w:hint="eastAsia"/>
                <w:color w:val="000000"/>
              </w:rPr>
              <w:t xml:space="preserve">　</w:t>
            </w:r>
          </w:p>
        </w:tc>
        <w:tc>
          <w:tcPr>
            <w:tcW w:w="1600" w:type="pct"/>
            <w:tcBorders>
              <w:top w:val="nil"/>
              <w:left w:val="nil"/>
              <w:bottom w:val="single" w:sz="4" w:space="0" w:color="auto"/>
              <w:right w:val="single" w:sz="4" w:space="0" w:color="auto"/>
            </w:tcBorders>
            <w:shd w:val="clear" w:color="auto" w:fill="auto"/>
            <w:vAlign w:val="center"/>
            <w:hideMark/>
          </w:tcPr>
          <w:p w:rsidR="004B6589" w:rsidRPr="004B6589" w:rsidRDefault="004B6589" w:rsidP="00913D3A">
            <w:pPr>
              <w:rPr>
                <w:rFonts w:ascii="宋体" w:hAnsi="宋体" w:cs="宋体"/>
                <w:color w:val="000000"/>
              </w:rPr>
            </w:pPr>
            <w:r w:rsidRPr="004B6589">
              <w:rPr>
                <w:rFonts w:ascii="宋体" w:hAnsi="宋体" w:cs="宋体" w:hint="eastAsia"/>
                <w:color w:val="000000"/>
              </w:rPr>
              <w:t>1.免赔额：每人伤亡责任限额30万元；其中，每人医疗费用责任限额5万元，每次事故每人医疗费用免赔额500元，每次事故财产损失免赔额500元或损失金额的10%，以高者为准。</w:t>
            </w:r>
            <w:r w:rsidRPr="004B6589">
              <w:rPr>
                <w:rFonts w:ascii="宋体" w:hAnsi="宋体" w:cs="宋体" w:hint="eastAsia"/>
                <w:color w:val="000000"/>
              </w:rPr>
              <w:br/>
              <w:t>2.其他：累计责任限额300万元，每次事故责任限额200万元,每次事故每人人身伤亡责任限额30万元,每次事故财产损失责任限额:50万元。</w:t>
            </w:r>
            <w:r w:rsidRPr="004B6589">
              <w:rPr>
                <w:rFonts w:ascii="宋体" w:hAnsi="宋体" w:cs="宋体" w:hint="eastAsia"/>
                <w:color w:val="000000"/>
              </w:rPr>
              <w:br/>
              <w:t>3.报价费率=含税报价/300万元</w:t>
            </w:r>
            <w:r w:rsidRPr="004B6589">
              <w:rPr>
                <w:rFonts w:ascii="宋体" w:hAnsi="宋体" w:cs="宋体" w:hint="eastAsia"/>
                <w:color w:val="000000"/>
              </w:rPr>
              <w:br/>
            </w:r>
          </w:p>
        </w:tc>
      </w:tr>
    </w:tbl>
    <w:p w:rsidR="00F021BF" w:rsidRPr="00DE3E59" w:rsidRDefault="00F021BF" w:rsidP="00F021BF">
      <w:pPr>
        <w:spacing w:line="576"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lastRenderedPageBreak/>
        <w:t>2.如我方中选，我方将严格履行协议书、合同及比选文件规定的责任和义务。</w:t>
      </w:r>
    </w:p>
    <w:p w:rsidR="00F021BF" w:rsidRPr="00DE3E59" w:rsidRDefault="00F021BF" w:rsidP="00F021BF">
      <w:pPr>
        <w:spacing w:line="576"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3.我方为本项目提交的参选文件（含参选报价）一式2份，其中正本1份, 副本1份。</w:t>
      </w:r>
    </w:p>
    <w:p w:rsidR="00F021BF" w:rsidRPr="00DE3E59" w:rsidRDefault="00F021BF" w:rsidP="00F021BF">
      <w:pPr>
        <w:spacing w:line="576"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4.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rsidR="00F021BF" w:rsidRPr="00DE3E59" w:rsidRDefault="00F021BF" w:rsidP="00F021BF">
      <w:pPr>
        <w:spacing w:line="560"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参选单位名称（盖章）：</w:t>
      </w:r>
    </w:p>
    <w:p w:rsidR="00F021BF" w:rsidRPr="00DE3E59" w:rsidRDefault="00F021BF" w:rsidP="00F021BF">
      <w:pPr>
        <w:spacing w:line="560"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参选授权代理人姓名或法定代表人（签字）：</w:t>
      </w:r>
    </w:p>
    <w:p w:rsidR="00F021BF" w:rsidRPr="00DE3E59" w:rsidRDefault="00F021BF" w:rsidP="00F021BF">
      <w:pPr>
        <w:spacing w:line="560"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联系电话：</w:t>
      </w:r>
    </w:p>
    <w:p w:rsidR="00F021BF" w:rsidRPr="00DE3E59" w:rsidRDefault="00F021BF" w:rsidP="00F021BF">
      <w:pPr>
        <w:spacing w:line="560"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传</w:t>
      </w:r>
      <w:r w:rsidRPr="00DE3E59">
        <w:rPr>
          <w:rFonts w:ascii="仿宋" w:eastAsia="仿宋" w:hAnsi="仿宋" w:cs="仿宋_GB2312"/>
          <w:bCs/>
          <w:sz w:val="32"/>
          <w:szCs w:val="32"/>
        </w:rPr>
        <w:tab/>
      </w:r>
      <w:r w:rsidRPr="00DE3E59">
        <w:rPr>
          <w:rFonts w:ascii="仿宋" w:eastAsia="仿宋" w:hAnsi="仿宋" w:cs="仿宋_GB2312" w:hint="eastAsia"/>
          <w:bCs/>
          <w:sz w:val="32"/>
          <w:szCs w:val="32"/>
        </w:rPr>
        <w:t>真：</w:t>
      </w:r>
    </w:p>
    <w:p w:rsidR="00F021BF" w:rsidRPr="00DE3E59" w:rsidRDefault="00F021BF" w:rsidP="00F021BF">
      <w:pPr>
        <w:tabs>
          <w:tab w:val="left" w:pos="1620"/>
        </w:tabs>
        <w:spacing w:line="560"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开户银行及账号：</w:t>
      </w:r>
    </w:p>
    <w:p w:rsidR="00F021BF" w:rsidRPr="00DE3E59" w:rsidRDefault="00F021BF" w:rsidP="00F021BF">
      <w:pPr>
        <w:spacing w:line="560" w:lineRule="exact"/>
        <w:ind w:firstLineChars="200" w:firstLine="640"/>
        <w:jc w:val="both"/>
        <w:rPr>
          <w:rFonts w:ascii="仿宋" w:eastAsia="仿宋" w:hAnsi="仿宋" w:cs="仿宋_GB2312"/>
          <w:bCs/>
          <w:sz w:val="32"/>
          <w:szCs w:val="32"/>
        </w:rPr>
      </w:pPr>
      <w:r w:rsidRPr="00DE3E59">
        <w:rPr>
          <w:rFonts w:ascii="仿宋" w:eastAsia="仿宋" w:hAnsi="仿宋" w:cs="仿宋_GB2312" w:hint="eastAsia"/>
          <w:bCs/>
          <w:sz w:val="32"/>
          <w:szCs w:val="32"/>
        </w:rPr>
        <w:t>参选日期：</w:t>
      </w:r>
    </w:p>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F021BF" w:rsidRDefault="00F021BF" w:rsidP="00F021BF"/>
    <w:p w:rsidR="00D654E9" w:rsidRPr="00D654E9" w:rsidRDefault="00D654E9" w:rsidP="00D654E9"/>
    <w:p w:rsidR="00F021BF" w:rsidRDefault="00F021BF" w:rsidP="00F021BF">
      <w:pPr>
        <w:spacing w:line="576" w:lineRule="exact"/>
        <w:ind w:firstLineChars="600" w:firstLine="2640"/>
        <w:jc w:val="both"/>
        <w:rPr>
          <w:rFonts w:ascii="方正小标宋简体" w:eastAsia="方正小标宋简体" w:hAnsi="方正小标宋简体" w:cs="方正小标宋简体"/>
          <w:bCs/>
          <w:sz w:val="44"/>
          <w:szCs w:val="44"/>
        </w:rPr>
      </w:pPr>
      <w:r w:rsidRPr="00DE3E59">
        <w:rPr>
          <w:rFonts w:ascii="方正小标宋简体" w:eastAsia="方正小标宋简体" w:hAnsi="方正小标宋简体" w:cs="方正小标宋简体" w:hint="eastAsia"/>
          <w:bCs/>
          <w:sz w:val="44"/>
          <w:szCs w:val="44"/>
        </w:rPr>
        <w:lastRenderedPageBreak/>
        <w:t>二、</w:t>
      </w:r>
      <w:r>
        <w:rPr>
          <w:rFonts w:ascii="方正小标宋简体" w:eastAsia="方正小标宋简体" w:hAnsi="方正小标宋简体" w:cs="方正小标宋简体" w:hint="eastAsia"/>
          <w:bCs/>
          <w:sz w:val="44"/>
          <w:szCs w:val="44"/>
        </w:rPr>
        <w:t xml:space="preserve">授权书委托书 </w:t>
      </w:r>
    </w:p>
    <w:p w:rsidR="00F021BF" w:rsidRDefault="00F021BF" w:rsidP="00F021BF">
      <w:pPr>
        <w:pStyle w:val="4"/>
        <w:spacing w:before="0" w:after="0" w:line="576" w:lineRule="exact"/>
        <w:jc w:val="both"/>
        <w:rPr>
          <w:sz w:val="13"/>
          <w:szCs w:val="13"/>
        </w:rPr>
      </w:pP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本人（姓名）系（参选单位名称）的法定代表人，现委托（姓名）为我方代理人。代理人根据授权，以我方名义签署、澄清、递交、撤回、修改（项目名称）参选文件、签订合同和处理有关事宜，其法律后果由我方承担。</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委托期限：    年   月  日至   年   月  日</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代理人无转委托权。</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附：法定代表人身份证复印件及委托代理人身份证复印件。</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p>
    <w:p w:rsidR="00913D3A" w:rsidRPr="00AB39DB" w:rsidRDefault="00913D3A" w:rsidP="00913D3A">
      <w:pPr>
        <w:adjustRightInd w:val="0"/>
        <w:snapToGrid w:val="0"/>
        <w:spacing w:line="560" w:lineRule="exact"/>
        <w:ind w:firstLineChars="1100" w:firstLine="3520"/>
        <w:rPr>
          <w:rFonts w:ascii="仿宋" w:eastAsia="仿宋" w:hAnsi="仿宋" w:cs="仿宋_GB2312"/>
          <w:sz w:val="32"/>
          <w:szCs w:val="32"/>
        </w:rPr>
      </w:pPr>
      <w:r w:rsidRPr="00AB39DB">
        <w:rPr>
          <w:rFonts w:ascii="仿宋" w:eastAsia="仿宋" w:hAnsi="仿宋" w:cs="仿宋_GB2312" w:hint="eastAsia"/>
          <w:sz w:val="32"/>
          <w:szCs w:val="32"/>
        </w:rPr>
        <w:t>申请人：（盖单位章）</w:t>
      </w:r>
    </w:p>
    <w:p w:rsidR="00913D3A" w:rsidRPr="00AB39DB" w:rsidRDefault="00913D3A" w:rsidP="00913D3A">
      <w:pPr>
        <w:adjustRightInd w:val="0"/>
        <w:snapToGrid w:val="0"/>
        <w:spacing w:line="560" w:lineRule="exact"/>
        <w:ind w:firstLineChars="1100" w:firstLine="3520"/>
        <w:rPr>
          <w:rFonts w:ascii="仿宋" w:eastAsia="仿宋" w:hAnsi="仿宋" w:cs="仿宋_GB2312"/>
          <w:sz w:val="32"/>
          <w:szCs w:val="32"/>
        </w:rPr>
      </w:pPr>
      <w:r w:rsidRPr="00AB39DB">
        <w:rPr>
          <w:rFonts w:ascii="仿宋" w:eastAsia="仿宋" w:hAnsi="仿宋" w:cs="仿宋_GB2312" w:hint="eastAsia"/>
          <w:sz w:val="32"/>
          <w:szCs w:val="32"/>
        </w:rPr>
        <w:t>法定代表人：（签字或盖章）</w:t>
      </w:r>
    </w:p>
    <w:p w:rsidR="00913D3A" w:rsidRPr="00AB39DB" w:rsidRDefault="00913D3A" w:rsidP="00913D3A">
      <w:pPr>
        <w:adjustRightInd w:val="0"/>
        <w:snapToGrid w:val="0"/>
        <w:spacing w:line="560" w:lineRule="exact"/>
        <w:ind w:firstLineChars="1100" w:firstLine="3520"/>
        <w:rPr>
          <w:rFonts w:ascii="仿宋" w:eastAsia="仿宋" w:hAnsi="仿宋" w:cs="仿宋_GB2312"/>
          <w:sz w:val="32"/>
          <w:szCs w:val="32"/>
        </w:rPr>
      </w:pPr>
      <w:r w:rsidRPr="00AB39DB">
        <w:rPr>
          <w:rFonts w:ascii="仿宋" w:eastAsia="仿宋" w:hAnsi="仿宋" w:cs="仿宋_GB2312" w:hint="eastAsia"/>
          <w:sz w:val="32"/>
          <w:szCs w:val="32"/>
        </w:rPr>
        <w:t>身份证号码：</w:t>
      </w:r>
    </w:p>
    <w:p w:rsidR="00913D3A" w:rsidRPr="00AB39DB" w:rsidRDefault="00913D3A" w:rsidP="00913D3A">
      <w:pPr>
        <w:adjustRightInd w:val="0"/>
        <w:snapToGrid w:val="0"/>
        <w:spacing w:line="560" w:lineRule="exact"/>
        <w:ind w:firstLineChars="1100" w:firstLine="3520"/>
        <w:rPr>
          <w:rFonts w:ascii="仿宋" w:eastAsia="仿宋" w:hAnsi="仿宋" w:cs="仿宋_GB2312"/>
          <w:sz w:val="32"/>
          <w:szCs w:val="32"/>
        </w:rPr>
      </w:pPr>
      <w:r w:rsidRPr="00AB39DB">
        <w:rPr>
          <w:rFonts w:ascii="仿宋" w:eastAsia="仿宋" w:hAnsi="仿宋" w:cs="仿宋_GB2312" w:hint="eastAsia"/>
          <w:sz w:val="32"/>
          <w:szCs w:val="32"/>
        </w:rPr>
        <w:t>委托代理人：（签字）</w:t>
      </w:r>
    </w:p>
    <w:p w:rsidR="00913D3A" w:rsidRPr="00AB39DB" w:rsidRDefault="00913D3A" w:rsidP="00913D3A">
      <w:pPr>
        <w:adjustRightInd w:val="0"/>
        <w:snapToGrid w:val="0"/>
        <w:spacing w:line="560" w:lineRule="exact"/>
        <w:ind w:firstLineChars="1100" w:firstLine="3520"/>
        <w:rPr>
          <w:rFonts w:ascii="仿宋" w:eastAsia="仿宋" w:hAnsi="仿宋" w:cs="仿宋_GB2312"/>
          <w:sz w:val="32"/>
          <w:szCs w:val="32"/>
        </w:rPr>
      </w:pPr>
      <w:r w:rsidRPr="00AB39DB">
        <w:rPr>
          <w:rFonts w:ascii="仿宋" w:eastAsia="仿宋" w:hAnsi="仿宋" w:cs="仿宋_GB2312" w:hint="eastAsia"/>
          <w:sz w:val="32"/>
          <w:szCs w:val="32"/>
        </w:rPr>
        <w:t>身份证号码：</w:t>
      </w:r>
    </w:p>
    <w:p w:rsidR="00913D3A" w:rsidRPr="00AB39DB" w:rsidRDefault="00913D3A" w:rsidP="00913D3A">
      <w:pPr>
        <w:pStyle w:val="4"/>
        <w:rPr>
          <w:rFonts w:ascii="仿宋" w:eastAsia="仿宋" w:hAnsi="仿宋"/>
        </w:rPr>
      </w:pPr>
    </w:p>
    <w:p w:rsidR="00913D3A" w:rsidRPr="00AB39DB" w:rsidRDefault="00913D3A" w:rsidP="00913D3A">
      <w:pPr>
        <w:adjustRightInd w:val="0"/>
        <w:snapToGrid w:val="0"/>
        <w:spacing w:line="560" w:lineRule="exact"/>
        <w:jc w:val="right"/>
        <w:rPr>
          <w:rFonts w:ascii="仿宋" w:eastAsia="仿宋" w:hAnsi="仿宋" w:cs="仿宋_GB2312"/>
          <w:sz w:val="32"/>
          <w:szCs w:val="32"/>
        </w:rPr>
      </w:pPr>
      <w:r w:rsidRPr="00AB39DB">
        <w:rPr>
          <w:rFonts w:ascii="仿宋" w:eastAsia="仿宋" w:hAnsi="仿宋" w:cs="仿宋_GB2312" w:hint="eastAsia"/>
          <w:sz w:val="32"/>
          <w:szCs w:val="32"/>
        </w:rPr>
        <w:t>年   月   日</w:t>
      </w:r>
    </w:p>
    <w:p w:rsidR="00F021BF" w:rsidRPr="00C858F7" w:rsidRDefault="00F021BF" w:rsidP="00F021BF">
      <w:pPr>
        <w:spacing w:line="576" w:lineRule="exact"/>
        <w:ind w:leftChars="455" w:left="1001" w:firstLineChars="800" w:firstLine="2560"/>
        <w:jc w:val="both"/>
        <w:rPr>
          <w:rFonts w:ascii="仿宋" w:eastAsia="仿宋" w:hAnsi="仿宋" w:cs="仿宋_GB2312"/>
          <w:sz w:val="32"/>
          <w:szCs w:val="32"/>
          <w:u w:val="single"/>
        </w:rPr>
      </w:pPr>
    </w:p>
    <w:p w:rsidR="00F021BF" w:rsidRDefault="00F021BF" w:rsidP="00F021BF">
      <w:pPr>
        <w:tabs>
          <w:tab w:val="left" w:pos="1620"/>
        </w:tabs>
        <w:spacing w:line="576" w:lineRule="exact"/>
        <w:ind w:leftChars="455" w:left="1001" w:firstLineChars="800" w:firstLine="2560"/>
        <w:jc w:val="both"/>
        <w:rPr>
          <w:rFonts w:ascii="仿宋" w:eastAsia="仿宋" w:hAnsi="仿宋" w:cs="仿宋_GB2312"/>
          <w:sz w:val="32"/>
          <w:szCs w:val="32"/>
        </w:rPr>
      </w:pPr>
    </w:p>
    <w:p w:rsidR="00913D3A" w:rsidRPr="00913D3A" w:rsidRDefault="00913D3A" w:rsidP="00913D3A">
      <w:pPr>
        <w:pStyle w:val="2"/>
      </w:pPr>
    </w:p>
    <w:p w:rsidR="00913D3A" w:rsidRDefault="00913D3A" w:rsidP="00913D3A">
      <w:pPr>
        <w:spacing w:line="560" w:lineRule="exact"/>
        <w:jc w:val="center"/>
      </w:pPr>
      <w:bookmarkStart w:id="13" w:name="_Toc9424"/>
      <w:bookmarkStart w:id="14" w:name="_Toc8696"/>
      <w:bookmarkStart w:id="15" w:name="_Toc31824"/>
      <w:bookmarkStart w:id="16" w:name="_Toc27593"/>
      <w:r>
        <w:rPr>
          <w:rFonts w:ascii="方正小标宋简体" w:eastAsia="方正小标宋简体" w:hAnsi="方正小标宋简体" w:cs="方正小标宋简体" w:hint="eastAsia"/>
          <w:sz w:val="44"/>
          <w:szCs w:val="44"/>
        </w:rPr>
        <w:lastRenderedPageBreak/>
        <w:t>三、法定代表人身份证明</w:t>
      </w:r>
      <w:bookmarkEnd w:id="13"/>
      <w:bookmarkEnd w:id="14"/>
      <w:bookmarkEnd w:id="15"/>
      <w:bookmarkEnd w:id="16"/>
    </w:p>
    <w:p w:rsidR="00913D3A" w:rsidRDefault="00913D3A" w:rsidP="00913D3A"/>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参选单位名称：</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单位性质：</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地址：</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成立时间：  年  月  日</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经营期限：</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姓名：  性别：  年龄：  职务：系（参选单位名称）的法定代表人。</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特此证明。</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r w:rsidRPr="00AB39DB">
        <w:rPr>
          <w:rFonts w:ascii="仿宋" w:eastAsia="仿宋" w:hAnsi="仿宋" w:cs="仿宋_GB2312" w:hint="eastAsia"/>
          <w:sz w:val="32"/>
          <w:szCs w:val="32"/>
        </w:rPr>
        <w:t>附：法定代表人身份证复印件。</w:t>
      </w:r>
    </w:p>
    <w:p w:rsidR="00913D3A" w:rsidRPr="00AB39DB" w:rsidRDefault="00913D3A" w:rsidP="00913D3A">
      <w:pPr>
        <w:adjustRightInd w:val="0"/>
        <w:snapToGrid w:val="0"/>
        <w:spacing w:line="560" w:lineRule="exact"/>
        <w:ind w:firstLineChars="200" w:firstLine="640"/>
        <w:rPr>
          <w:rFonts w:ascii="仿宋" w:eastAsia="仿宋" w:hAnsi="仿宋" w:cs="仿宋_GB2312"/>
          <w:sz w:val="32"/>
          <w:szCs w:val="32"/>
        </w:rPr>
      </w:pPr>
    </w:p>
    <w:p w:rsidR="00913D3A" w:rsidRPr="00AB39DB" w:rsidRDefault="00913D3A" w:rsidP="00913D3A">
      <w:pPr>
        <w:adjustRightInd w:val="0"/>
        <w:snapToGrid w:val="0"/>
        <w:spacing w:line="560" w:lineRule="exact"/>
        <w:ind w:firstLineChars="200" w:firstLine="640"/>
        <w:jc w:val="right"/>
        <w:rPr>
          <w:rFonts w:ascii="仿宋" w:eastAsia="仿宋" w:hAnsi="仿宋" w:cs="仿宋_GB2312"/>
          <w:sz w:val="32"/>
          <w:szCs w:val="32"/>
        </w:rPr>
      </w:pPr>
      <w:r w:rsidRPr="00AB39DB">
        <w:rPr>
          <w:rFonts w:ascii="仿宋" w:eastAsia="仿宋" w:hAnsi="仿宋" w:cs="仿宋_GB2312" w:hint="eastAsia"/>
          <w:sz w:val="32"/>
          <w:szCs w:val="32"/>
        </w:rPr>
        <w:t>参选单位：（盖单位章）</w:t>
      </w:r>
    </w:p>
    <w:p w:rsidR="00913D3A" w:rsidRPr="00AB39DB" w:rsidRDefault="00913D3A" w:rsidP="00913D3A">
      <w:pPr>
        <w:wordWrap w:val="0"/>
        <w:adjustRightInd w:val="0"/>
        <w:snapToGrid w:val="0"/>
        <w:spacing w:line="560" w:lineRule="exact"/>
        <w:ind w:firstLineChars="200" w:firstLine="640"/>
        <w:jc w:val="right"/>
        <w:rPr>
          <w:rFonts w:ascii="仿宋" w:eastAsia="仿宋" w:hAnsi="仿宋" w:cs="仿宋_GB2312"/>
          <w:sz w:val="32"/>
          <w:szCs w:val="32"/>
        </w:rPr>
      </w:pPr>
      <w:r w:rsidRPr="00AB39DB">
        <w:rPr>
          <w:rFonts w:ascii="仿宋" w:eastAsia="仿宋" w:hAnsi="仿宋" w:cs="仿宋_GB2312" w:hint="eastAsia"/>
          <w:sz w:val="32"/>
          <w:szCs w:val="32"/>
        </w:rPr>
        <w:t xml:space="preserve">            年  月  日         </w:t>
      </w:r>
    </w:p>
    <w:p w:rsidR="00913D3A" w:rsidRDefault="00913D3A" w:rsidP="00913D3A">
      <w:pPr>
        <w:rPr>
          <w:rFonts w:ascii="黑体"/>
          <w:sz w:val="24"/>
          <w:szCs w:val="16"/>
        </w:rPr>
        <w:sectPr w:rsidR="00913D3A">
          <w:footerReference w:type="default" r:id="rId6"/>
          <w:pgSz w:w="11910" w:h="16840"/>
          <w:pgMar w:top="2098" w:right="1474" w:bottom="1984" w:left="1587" w:header="873" w:footer="993" w:gutter="0"/>
          <w:pgNumType w:fmt="numberInDash"/>
          <w:cols w:space="720"/>
        </w:sectPr>
      </w:pPr>
      <w:r w:rsidRPr="00AB39DB">
        <w:rPr>
          <w:rFonts w:ascii="仿宋" w:eastAsia="仿宋" w:hAnsi="仿宋"/>
          <w:szCs w:val="21"/>
        </w:rPr>
        <w:br w:type="page"/>
      </w:r>
      <w:bookmarkStart w:id="17" w:name="_Toc18563_WPSOffice_Level1"/>
      <w:bookmarkStart w:id="18" w:name="_Toc2496"/>
      <w:bookmarkStart w:id="19" w:name="_Toc23875"/>
      <w:bookmarkStart w:id="20" w:name="_Toc12618"/>
      <w:bookmarkStart w:id="21" w:name="_Toc18768"/>
      <w:bookmarkStart w:id="22" w:name="_Toc11729_WPSOffice_Level1"/>
      <w:bookmarkStart w:id="23" w:name="_Toc29959"/>
    </w:p>
    <w:p w:rsidR="00F021BF" w:rsidRDefault="00F021BF" w:rsidP="00F021BF">
      <w:pPr>
        <w:adjustRightInd w:val="0"/>
        <w:snapToGrid w:val="0"/>
        <w:spacing w:line="560" w:lineRule="exact"/>
        <w:jc w:val="center"/>
        <w:rPr>
          <w:rFonts w:ascii="方正小标宋简体" w:eastAsia="方正小标宋简体" w:hAnsi="方正小标宋简体" w:cs="方正小标宋简体"/>
          <w:sz w:val="44"/>
          <w:szCs w:val="44"/>
        </w:rPr>
      </w:pPr>
      <w:bookmarkStart w:id="24" w:name="_Toc31086"/>
      <w:bookmarkStart w:id="25" w:name="_Toc27627"/>
      <w:bookmarkStart w:id="26" w:name="_Toc3866"/>
      <w:bookmarkStart w:id="27" w:name="_Toc9715"/>
      <w:bookmarkEnd w:id="17"/>
      <w:bookmarkEnd w:id="18"/>
      <w:bookmarkEnd w:id="19"/>
      <w:bookmarkEnd w:id="20"/>
      <w:bookmarkEnd w:id="21"/>
      <w:bookmarkEnd w:id="22"/>
      <w:bookmarkEnd w:id="23"/>
      <w:r>
        <w:rPr>
          <w:rFonts w:ascii="方正小标宋简体" w:eastAsia="方正小标宋简体" w:hAnsi="方正小标宋简体" w:cs="方正小标宋简体" w:hint="eastAsia"/>
          <w:sz w:val="44"/>
          <w:szCs w:val="44"/>
        </w:rPr>
        <w:lastRenderedPageBreak/>
        <w:t>四、参选单位基本情况表</w:t>
      </w:r>
      <w:bookmarkEnd w:id="24"/>
      <w:bookmarkEnd w:id="25"/>
      <w:bookmarkEnd w:id="26"/>
      <w:bookmarkEnd w:id="27"/>
    </w:p>
    <w:p w:rsidR="00F021BF" w:rsidRDefault="00F021BF" w:rsidP="00F021BF">
      <w:pPr>
        <w:adjustRightInd w:val="0"/>
        <w:snapToGrid w:val="0"/>
        <w:spacing w:line="560" w:lineRule="exact"/>
        <w:ind w:firstLineChars="200" w:firstLine="640"/>
        <w:jc w:val="center"/>
        <w:rPr>
          <w:rFonts w:ascii="仿宋" w:eastAsia="仿宋" w:hAnsi="仿宋" w:cs="仿宋_GB2312"/>
          <w:sz w:val="32"/>
          <w:szCs w:val="32"/>
        </w:rPr>
      </w:pPr>
    </w:p>
    <w:p w:rsidR="00F021BF" w:rsidRDefault="00F021BF" w:rsidP="00F021BF">
      <w:pPr>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（1）选单位概况</w:t>
      </w:r>
    </w:p>
    <w:p w:rsidR="00F021BF" w:rsidRDefault="00F021BF" w:rsidP="00F021BF">
      <w:pPr>
        <w:adjustRightInd w:val="0"/>
        <w:snapToGrid w:val="0"/>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参选单位概况或简介应包括企业法定名称、注册地址、注册时间、法定代表人姓名、组织管理机构等。</w:t>
      </w:r>
    </w:p>
    <w:p w:rsidR="00F021BF" w:rsidRDefault="00F021BF" w:rsidP="00F021BF">
      <w:pPr>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（2）资格证明文件</w:t>
      </w:r>
    </w:p>
    <w:p w:rsidR="00F021BF" w:rsidRDefault="00F021BF" w:rsidP="00F021BF">
      <w:pPr>
        <w:spacing w:line="56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参选单位应按要求附相关证明材料复印件，如：统一社会信用代码的营业执照、资质证书、授权代理资格文件（如有）等。</w:t>
      </w: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F021BF" w:rsidRDefault="00F021BF" w:rsidP="00F021BF"/>
    <w:p w:rsidR="00F021BF" w:rsidRDefault="00F021BF" w:rsidP="00F021BF">
      <w:pPr>
        <w:pStyle w:val="2"/>
      </w:pPr>
    </w:p>
    <w:p w:rsidR="00390334" w:rsidRDefault="00390334" w:rsidP="00390334"/>
    <w:p w:rsidR="00390334" w:rsidRDefault="00390334" w:rsidP="00390334">
      <w:pPr>
        <w:pStyle w:val="2"/>
      </w:pPr>
    </w:p>
    <w:p w:rsidR="00390334" w:rsidRPr="00390334" w:rsidRDefault="00390334" w:rsidP="00390334"/>
    <w:p w:rsidR="00F021BF" w:rsidRDefault="00F021BF" w:rsidP="00F021BF"/>
    <w:p w:rsidR="00F021BF" w:rsidRDefault="00F021BF" w:rsidP="00F021BF">
      <w:pPr>
        <w:pStyle w:val="4"/>
        <w:spacing w:before="0" w:after="0" w:line="560" w:lineRule="exact"/>
        <w:jc w:val="center"/>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lastRenderedPageBreak/>
        <w:t>五、近三年类似项目情况表</w:t>
      </w:r>
    </w:p>
    <w:p w:rsidR="00F021BF" w:rsidRDefault="00F021BF" w:rsidP="00F021BF"/>
    <w:tbl>
      <w:tblPr>
        <w:tblW w:w="8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350"/>
        <w:gridCol w:w="1675"/>
        <w:gridCol w:w="1300"/>
        <w:gridCol w:w="1288"/>
        <w:gridCol w:w="1796"/>
        <w:gridCol w:w="807"/>
      </w:tblGrid>
      <w:tr w:rsidR="00F021BF" w:rsidTr="00D43827">
        <w:trPr>
          <w:trHeight w:val="758"/>
        </w:trPr>
        <w:tc>
          <w:tcPr>
            <w:tcW w:w="590"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序号</w:t>
            </w:r>
          </w:p>
        </w:tc>
        <w:tc>
          <w:tcPr>
            <w:tcW w:w="1350"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合同名称</w:t>
            </w:r>
          </w:p>
        </w:tc>
        <w:tc>
          <w:tcPr>
            <w:tcW w:w="1675"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业主单位名称</w:t>
            </w:r>
          </w:p>
        </w:tc>
        <w:tc>
          <w:tcPr>
            <w:tcW w:w="1300"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合同/保单总价（元）</w:t>
            </w:r>
          </w:p>
        </w:tc>
        <w:tc>
          <w:tcPr>
            <w:tcW w:w="1288"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合同、保单签订（出具）时间</w:t>
            </w:r>
          </w:p>
        </w:tc>
        <w:tc>
          <w:tcPr>
            <w:tcW w:w="1796"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所承担合同或保单的主要内容：（服务范围等）</w:t>
            </w:r>
          </w:p>
        </w:tc>
        <w:tc>
          <w:tcPr>
            <w:tcW w:w="807" w:type="dxa"/>
            <w:tcBorders>
              <w:bottom w:val="single" w:sz="4" w:space="0" w:color="auto"/>
            </w:tcBorders>
            <w:vAlign w:val="center"/>
          </w:tcPr>
          <w:p w:rsidR="00F021BF" w:rsidRDefault="00F021BF" w:rsidP="009B3075">
            <w:pPr>
              <w:spacing w:beforeLines="50"/>
              <w:jc w:val="center"/>
              <w:rPr>
                <w:rFonts w:ascii="仿宋_GB2312" w:eastAsia="仿宋_GB2312" w:hAnsi="仿宋_GB2312" w:cs="仿宋_GB2312"/>
                <w:bCs/>
                <w:szCs w:val="21"/>
              </w:rPr>
            </w:pPr>
            <w:r>
              <w:rPr>
                <w:rFonts w:ascii="仿宋_GB2312" w:eastAsia="仿宋_GB2312" w:hAnsi="仿宋_GB2312" w:cs="仿宋_GB2312" w:hint="eastAsia"/>
                <w:bCs/>
                <w:szCs w:val="21"/>
              </w:rPr>
              <w:t>备注</w:t>
            </w:r>
          </w:p>
        </w:tc>
      </w:tr>
      <w:tr w:rsidR="00F021BF" w:rsidTr="00D43827">
        <w:trPr>
          <w:trHeight w:val="376"/>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383"/>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388"/>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378"/>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384"/>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382"/>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379"/>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7</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r w:rsidR="00F021BF" w:rsidTr="00D43827">
        <w:trPr>
          <w:trHeight w:val="441"/>
        </w:trPr>
        <w:tc>
          <w:tcPr>
            <w:tcW w:w="590" w:type="dxa"/>
            <w:vAlign w:val="center"/>
          </w:tcPr>
          <w:p w:rsidR="00F021BF" w:rsidRDefault="00F021BF" w:rsidP="00D43827">
            <w:pPr>
              <w:ind w:rightChars="-70" w:right="-154"/>
              <w:jc w:val="center"/>
              <w:rPr>
                <w:rFonts w:ascii="仿宋_GB2312" w:eastAsia="仿宋_GB2312" w:hAnsi="仿宋_GB2312" w:cs="仿宋_GB2312"/>
                <w:bCs/>
                <w:szCs w:val="21"/>
              </w:rPr>
            </w:pPr>
            <w:r>
              <w:rPr>
                <w:rFonts w:ascii="仿宋_GB2312" w:eastAsia="仿宋_GB2312" w:hAnsi="仿宋_GB2312" w:cs="仿宋_GB2312" w:hint="eastAsia"/>
                <w:bCs/>
                <w:szCs w:val="21"/>
              </w:rPr>
              <w:t>…</w:t>
            </w:r>
          </w:p>
        </w:tc>
        <w:tc>
          <w:tcPr>
            <w:tcW w:w="1350" w:type="dxa"/>
            <w:vAlign w:val="center"/>
          </w:tcPr>
          <w:p w:rsidR="00F021BF" w:rsidRDefault="00F021BF" w:rsidP="00D43827">
            <w:pPr>
              <w:ind w:leftChars="171" w:left="376" w:rightChars="-70" w:right="-154"/>
              <w:jc w:val="center"/>
              <w:rPr>
                <w:bCs/>
                <w:szCs w:val="21"/>
              </w:rPr>
            </w:pPr>
          </w:p>
        </w:tc>
        <w:tc>
          <w:tcPr>
            <w:tcW w:w="1675" w:type="dxa"/>
            <w:vAlign w:val="center"/>
          </w:tcPr>
          <w:p w:rsidR="00F021BF" w:rsidRDefault="00F021BF" w:rsidP="00D43827">
            <w:pPr>
              <w:ind w:leftChars="171" w:left="376" w:rightChars="-70" w:right="-154"/>
              <w:jc w:val="center"/>
              <w:rPr>
                <w:bCs/>
                <w:szCs w:val="21"/>
              </w:rPr>
            </w:pPr>
          </w:p>
        </w:tc>
        <w:tc>
          <w:tcPr>
            <w:tcW w:w="1300" w:type="dxa"/>
            <w:vAlign w:val="center"/>
          </w:tcPr>
          <w:p w:rsidR="00F021BF" w:rsidRDefault="00F021BF" w:rsidP="00D43827">
            <w:pPr>
              <w:ind w:leftChars="171" w:left="376" w:rightChars="-70" w:right="-154"/>
              <w:jc w:val="center"/>
              <w:rPr>
                <w:bCs/>
                <w:szCs w:val="21"/>
              </w:rPr>
            </w:pPr>
          </w:p>
        </w:tc>
        <w:tc>
          <w:tcPr>
            <w:tcW w:w="1288" w:type="dxa"/>
            <w:vAlign w:val="center"/>
          </w:tcPr>
          <w:p w:rsidR="00F021BF" w:rsidRDefault="00F021BF" w:rsidP="00D43827">
            <w:pPr>
              <w:ind w:leftChars="171" w:left="376" w:rightChars="-70" w:right="-154"/>
              <w:jc w:val="center"/>
              <w:rPr>
                <w:bCs/>
                <w:szCs w:val="21"/>
              </w:rPr>
            </w:pPr>
          </w:p>
        </w:tc>
        <w:tc>
          <w:tcPr>
            <w:tcW w:w="1796" w:type="dxa"/>
            <w:vAlign w:val="center"/>
          </w:tcPr>
          <w:p w:rsidR="00F021BF" w:rsidRDefault="00F021BF" w:rsidP="00D43827">
            <w:pPr>
              <w:ind w:leftChars="171" w:left="376" w:rightChars="-70" w:right="-154"/>
              <w:jc w:val="center"/>
              <w:rPr>
                <w:bCs/>
                <w:szCs w:val="21"/>
              </w:rPr>
            </w:pPr>
          </w:p>
        </w:tc>
        <w:tc>
          <w:tcPr>
            <w:tcW w:w="807" w:type="dxa"/>
            <w:vAlign w:val="center"/>
          </w:tcPr>
          <w:p w:rsidR="00F021BF" w:rsidRDefault="00F021BF" w:rsidP="00D43827">
            <w:pPr>
              <w:ind w:leftChars="171" w:left="376" w:rightChars="-70" w:right="-154"/>
              <w:jc w:val="center"/>
              <w:rPr>
                <w:bCs/>
                <w:szCs w:val="21"/>
              </w:rPr>
            </w:pPr>
          </w:p>
        </w:tc>
      </w:tr>
    </w:tbl>
    <w:p w:rsidR="00F021BF" w:rsidRDefault="00F021BF" w:rsidP="00F021BF">
      <w:pPr>
        <w:spacing w:before="6"/>
        <w:rPr>
          <w:sz w:val="5"/>
          <w:szCs w:val="5"/>
        </w:rPr>
      </w:pPr>
    </w:p>
    <w:p w:rsidR="00F021BF" w:rsidRPr="00C858F7" w:rsidRDefault="00F021BF" w:rsidP="00F021BF">
      <w:pPr>
        <w:rPr>
          <w:rFonts w:ascii="仿宋" w:eastAsia="仿宋" w:hAnsi="仿宋" w:cs="仿宋_GB2312"/>
          <w:sz w:val="32"/>
          <w:szCs w:val="32"/>
        </w:rPr>
      </w:pPr>
      <w:r w:rsidRPr="00C858F7">
        <w:rPr>
          <w:rFonts w:ascii="仿宋" w:eastAsia="仿宋" w:hAnsi="仿宋" w:cs="仿宋_GB2312" w:hint="eastAsia"/>
          <w:sz w:val="32"/>
          <w:szCs w:val="32"/>
        </w:rPr>
        <w:t>注：类似业绩是指：近3年(2021年1月1日以来)具有不少于1</w:t>
      </w:r>
      <w:r w:rsidR="00913D3A">
        <w:rPr>
          <w:rFonts w:ascii="仿宋" w:eastAsia="仿宋" w:hAnsi="仿宋" w:cs="仿宋_GB2312" w:hint="eastAsia"/>
          <w:sz w:val="32"/>
          <w:szCs w:val="32"/>
        </w:rPr>
        <w:t>个类似项目业绩，证明材料为合同或保单（原件或复印件加盖公章）</w:t>
      </w:r>
      <w:r w:rsidRPr="00C858F7">
        <w:rPr>
          <w:rFonts w:ascii="仿宋" w:eastAsia="仿宋" w:hAnsi="仿宋" w:cs="仿宋_GB2312" w:hint="eastAsia"/>
          <w:sz w:val="32"/>
          <w:szCs w:val="32"/>
        </w:rPr>
        <w:t>。</w:t>
      </w:r>
    </w:p>
    <w:p w:rsidR="00F021BF" w:rsidRPr="00C858F7"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Pr>
        <w:spacing w:line="560" w:lineRule="exact"/>
        <w:jc w:val="center"/>
        <w:rPr>
          <w:rFonts w:ascii="黑体" w:eastAsia="黑体" w:hAnsi="黑体" w:cs="黑体"/>
          <w:bCs/>
          <w:sz w:val="44"/>
          <w:szCs w:val="44"/>
        </w:rPr>
      </w:pPr>
    </w:p>
    <w:p w:rsidR="00F021BF" w:rsidRDefault="00F021BF" w:rsidP="00F021BF"/>
    <w:p w:rsidR="00984DB5" w:rsidRPr="00F021BF" w:rsidRDefault="00984DB5"/>
    <w:sectPr w:rsidR="00984DB5" w:rsidRPr="00F021BF" w:rsidSect="00E37F3D">
      <w:pgSz w:w="11900" w:h="16820"/>
      <w:pgMar w:top="2098" w:right="1474" w:bottom="1985" w:left="158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8F" w:rsidRDefault="00C3188F" w:rsidP="00F021BF">
      <w:r>
        <w:separator/>
      </w:r>
    </w:p>
  </w:endnote>
  <w:endnote w:type="continuationSeparator" w:id="1">
    <w:p w:rsidR="00C3188F" w:rsidRDefault="00C3188F" w:rsidP="00F02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3A" w:rsidRDefault="0071758B">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913D3A" w:rsidRDefault="0071758B">
                <w:pPr>
                  <w:pStyle w:val="a4"/>
                  <w:rPr>
                    <w:rFonts w:ascii="宋体" w:hAnsi="宋体" w:cs="宋体"/>
                    <w:sz w:val="28"/>
                    <w:szCs w:val="28"/>
                  </w:rPr>
                </w:pPr>
                <w:r>
                  <w:rPr>
                    <w:rFonts w:ascii="宋体" w:hAnsi="宋体" w:cs="宋体" w:hint="eastAsia"/>
                    <w:sz w:val="28"/>
                    <w:szCs w:val="28"/>
                  </w:rPr>
                  <w:fldChar w:fldCharType="begin"/>
                </w:r>
                <w:r w:rsidR="00913D3A">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B3075">
                  <w:rPr>
                    <w:rFonts w:ascii="宋体" w:hAnsi="宋体" w:cs="宋体"/>
                    <w:noProof/>
                    <w:sz w:val="28"/>
                    <w:szCs w:val="28"/>
                  </w:rPr>
                  <w:t>16</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8F" w:rsidRDefault="00C3188F" w:rsidP="00F021BF">
      <w:r>
        <w:separator/>
      </w:r>
    </w:p>
  </w:footnote>
  <w:footnote w:type="continuationSeparator" w:id="1">
    <w:p w:rsidR="00C3188F" w:rsidRDefault="00C3188F" w:rsidP="00F021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1BF"/>
    <w:rsid w:val="0000717F"/>
    <w:rsid w:val="00062A67"/>
    <w:rsid w:val="00155A23"/>
    <w:rsid w:val="001576DC"/>
    <w:rsid w:val="00220C39"/>
    <w:rsid w:val="002600FC"/>
    <w:rsid w:val="00274E6C"/>
    <w:rsid w:val="002A0342"/>
    <w:rsid w:val="002A067E"/>
    <w:rsid w:val="002A11E9"/>
    <w:rsid w:val="00335B25"/>
    <w:rsid w:val="00351E68"/>
    <w:rsid w:val="00390334"/>
    <w:rsid w:val="004B6589"/>
    <w:rsid w:val="004E519E"/>
    <w:rsid w:val="006772D8"/>
    <w:rsid w:val="00686977"/>
    <w:rsid w:val="006B10A0"/>
    <w:rsid w:val="0071758B"/>
    <w:rsid w:val="008028CB"/>
    <w:rsid w:val="008617E1"/>
    <w:rsid w:val="00894BC4"/>
    <w:rsid w:val="008B699B"/>
    <w:rsid w:val="008D37CB"/>
    <w:rsid w:val="00913D3A"/>
    <w:rsid w:val="00984DB5"/>
    <w:rsid w:val="009B3075"/>
    <w:rsid w:val="009B57ED"/>
    <w:rsid w:val="00A75D54"/>
    <w:rsid w:val="00C3188F"/>
    <w:rsid w:val="00C40CC9"/>
    <w:rsid w:val="00C943CE"/>
    <w:rsid w:val="00D654E9"/>
    <w:rsid w:val="00D91507"/>
    <w:rsid w:val="00DC1C74"/>
    <w:rsid w:val="00DE7856"/>
    <w:rsid w:val="00E074D5"/>
    <w:rsid w:val="00E37F3D"/>
    <w:rsid w:val="00EC21B5"/>
    <w:rsid w:val="00ED1E28"/>
    <w:rsid w:val="00F021BF"/>
    <w:rsid w:val="00F323E3"/>
    <w:rsid w:val="00F64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021BF"/>
    <w:rPr>
      <w:rFonts w:ascii="Times New Roman" w:eastAsia="宋体" w:hAnsi="Times New Roman" w:cs="Times New Roman"/>
      <w:kern w:val="0"/>
      <w:sz w:val="22"/>
    </w:rPr>
  </w:style>
  <w:style w:type="paragraph" w:styleId="2">
    <w:name w:val="heading 2"/>
    <w:basedOn w:val="a"/>
    <w:next w:val="a"/>
    <w:link w:val="2Char"/>
    <w:uiPriority w:val="1"/>
    <w:qFormat/>
    <w:rsid w:val="00F021BF"/>
    <w:pPr>
      <w:spacing w:before="163"/>
      <w:ind w:left="139"/>
      <w:jc w:val="center"/>
      <w:outlineLvl w:val="1"/>
    </w:pPr>
    <w:rPr>
      <w:b/>
      <w:bCs/>
      <w:sz w:val="36"/>
      <w:szCs w:val="36"/>
    </w:rPr>
  </w:style>
  <w:style w:type="paragraph" w:styleId="4">
    <w:name w:val="heading 4"/>
    <w:basedOn w:val="a"/>
    <w:next w:val="a"/>
    <w:link w:val="4Char"/>
    <w:uiPriority w:val="9"/>
    <w:qFormat/>
    <w:rsid w:val="00F021BF"/>
    <w:pPr>
      <w:keepNext/>
      <w:keepLines/>
      <w:widowControl w:val="0"/>
      <w:autoSpaceDE w:val="0"/>
      <w:autoSpaceDN w:val="0"/>
      <w:spacing w:before="280" w:after="290" w:line="376" w:lineRule="auto"/>
      <w:outlineLvl w:val="3"/>
    </w:pPr>
    <w:rPr>
      <w:rFonts w:ascii="Cambria" w:hAnsi="Cambria"/>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1B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021BF"/>
    <w:rPr>
      <w:sz w:val="18"/>
      <w:szCs w:val="18"/>
    </w:rPr>
  </w:style>
  <w:style w:type="paragraph" w:styleId="a4">
    <w:name w:val="footer"/>
    <w:basedOn w:val="a"/>
    <w:link w:val="Char0"/>
    <w:uiPriority w:val="99"/>
    <w:semiHidden/>
    <w:unhideWhenUsed/>
    <w:qFormat/>
    <w:rsid w:val="00F021B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F021BF"/>
    <w:rPr>
      <w:sz w:val="18"/>
      <w:szCs w:val="18"/>
    </w:rPr>
  </w:style>
  <w:style w:type="character" w:customStyle="1" w:styleId="2Char">
    <w:name w:val="标题 2 Char"/>
    <w:basedOn w:val="a0"/>
    <w:link w:val="2"/>
    <w:uiPriority w:val="1"/>
    <w:rsid w:val="00F021BF"/>
    <w:rPr>
      <w:rFonts w:ascii="Times New Roman" w:eastAsia="宋体" w:hAnsi="Times New Roman" w:cs="Times New Roman"/>
      <w:b/>
      <w:bCs/>
      <w:kern w:val="0"/>
      <w:sz w:val="36"/>
      <w:szCs w:val="36"/>
    </w:rPr>
  </w:style>
  <w:style w:type="character" w:customStyle="1" w:styleId="4Char">
    <w:name w:val="标题 4 Char"/>
    <w:basedOn w:val="a0"/>
    <w:link w:val="4"/>
    <w:uiPriority w:val="9"/>
    <w:qFormat/>
    <w:rsid w:val="00F021BF"/>
    <w:rPr>
      <w:rFonts w:ascii="Cambria" w:eastAsia="宋体" w:hAnsi="Cambria" w:cs="Times New Roman"/>
      <w:b/>
      <w:bCs/>
      <w:kern w:val="0"/>
      <w:sz w:val="28"/>
      <w:szCs w:val="28"/>
      <w:lang w:val="zh-CN" w:bidi="zh-CN"/>
    </w:rPr>
  </w:style>
</w:styles>
</file>

<file path=word/webSettings.xml><?xml version="1.0" encoding="utf-8"?>
<w:webSettings xmlns:r="http://schemas.openxmlformats.org/officeDocument/2006/relationships" xmlns:w="http://schemas.openxmlformats.org/wordprocessingml/2006/main">
  <w:divs>
    <w:div w:id="390470246">
      <w:bodyDiv w:val="1"/>
      <w:marLeft w:val="0"/>
      <w:marRight w:val="0"/>
      <w:marTop w:val="0"/>
      <w:marBottom w:val="0"/>
      <w:divBdr>
        <w:top w:val="none" w:sz="0" w:space="0" w:color="auto"/>
        <w:left w:val="none" w:sz="0" w:space="0" w:color="auto"/>
        <w:bottom w:val="none" w:sz="0" w:space="0" w:color="auto"/>
        <w:right w:val="none" w:sz="0" w:space="0" w:color="auto"/>
      </w:divBdr>
    </w:div>
    <w:div w:id="1750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姚学钦(11d363edbd4d569340f92586d86f378e-姚学钦)</cp:lastModifiedBy>
  <cp:revision>23</cp:revision>
  <cp:lastPrinted>2024-12-06T07:53:00Z</cp:lastPrinted>
  <dcterms:created xsi:type="dcterms:W3CDTF">2024-02-27T01:31:00Z</dcterms:created>
  <dcterms:modified xsi:type="dcterms:W3CDTF">2024-12-19T02:23:00Z</dcterms:modified>
</cp:coreProperties>
</file>