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EFA" w:rsidRPr="0011778A" w:rsidRDefault="00875468" w:rsidP="00875468">
      <w:pPr>
        <w:spacing w:line="840" w:lineRule="exact"/>
        <w:ind w:leftChars="-135" w:left="-78" w:hangingChars="64" w:hanging="205"/>
        <w:jc w:val="left"/>
        <w:textAlignment w:val="center"/>
        <w:rPr>
          <w:rFonts w:ascii="Times New Roman" w:eastAsia="方正小标宋简体" w:hAnsi="Times New Roman" w:cs="Times New Roman"/>
          <w:snapToGrid w:val="0"/>
          <w:color w:val="FF0000"/>
          <w:kern w:val="0"/>
          <w:sz w:val="64"/>
          <w:szCs w:val="64"/>
        </w:rPr>
      </w:pPr>
      <w:r w:rsidRPr="0011778A">
        <w:rPr>
          <w:rFonts w:ascii="Times New Roman" w:eastAsia="仿宋" w:hAnsi="Times New Roman" w:cs="Times New Roman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0" wp14:anchorId="6BAA01F3" wp14:editId="7419C4B4">
                <wp:simplePos x="0" y="0"/>
                <wp:positionH relativeFrom="column">
                  <wp:posOffset>-379730</wp:posOffset>
                </wp:positionH>
                <wp:positionV relativeFrom="paragraph">
                  <wp:posOffset>8754110</wp:posOffset>
                </wp:positionV>
                <wp:extent cx="6120130" cy="61595"/>
                <wp:effectExtent l="0" t="0" r="13970" b="3365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6120130" cy="61595"/>
                          <a:chOff x="1830" y="2889"/>
                          <a:chExt cx="9182" cy="97"/>
                        </a:xfrm>
                      </wpg:grpSpPr>
                      <wps:wsp>
                        <wps:cNvPr id="2" name="Line 6"/>
                        <wps:cNvCnPr/>
                        <wps:spPr bwMode="auto">
                          <a:xfrm>
                            <a:off x="1830" y="2889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7"/>
                        <wps:cNvCnPr/>
                        <wps:spPr bwMode="auto">
                          <a:xfrm>
                            <a:off x="1830" y="2985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26" style="position:absolute;left:0;text-align:left;margin-left:-29.9pt;margin-top:689.3pt;width:481.9pt;height:4.85pt;rotation:180;z-index:251661312" coordorigin="1830,2889" coordsize="9182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" o:allowoverlap="f">
                <v:line id="Line 6" o:spid="_x0000_s1027" style="position:absolute;visibility:visible;mso-wrap-style:square" from="1830,2889" to="11012,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ARzMMAAADaAAAADwAAAGRycy9kb3ducmV2LnhtbESPzWrDMBCE74G8g9hAb7GcHEpxLIdQ&#10;KAQKhaYlyXFrrX+otXItxZbfvioUchxm5hsm3wfTiZEG11pWsElSEMSl1S3XCj4/XtZPIJxH1thZ&#10;JgUzOdgXy0WOmbYTv9N48rWIEHYZKmi87zMpXdmQQZfYnjh6lR0M+iiHWuoBpwg3ndym6aM02HJc&#10;aLCn54bK79PNKHjtv47jmd82+hpuP2E8VOlllko9rMJhB8JT8Pfwf/uoFWzh70q8AbL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3gEczDAAAA2gAAAA8AAAAAAAAAAAAA&#10;AAAAoQIAAGRycy9kb3ducmV2LnhtbFBLBQYAAAAABAAEAPkAAACRAwAAAAA=&#10;" strokecolor="red" strokeweight="3pt"/>
                <v:line id="Line 7" o:spid="_x0000_s1028" style="position:absolute;visibility:visible;mso-wrap-style:square" from="1830,2985" to="11012,2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lkDcEAAADaAAAADwAAAGRycy9kb3ducmV2LnhtbESPQWsCMRSE74L/ITzBm2attOhqFCms&#10;9NBDu8qeH5vnZnHzsiRR13/fFAo9DjPzDbPdD7YTd/KhdaxgMc9AENdOt9woOJ+K2QpEiMgaO8ek&#10;4EkB9rvxaIu5dg/+pnsZG5EgHHJUYGLscylDbchimLueOHkX5y3GJH0jtcdHgttOvmTZm7TYclow&#10;2NO7ofpa3qyCV/YDm1N1WS91ZasjFV/xs1BqOhkOGxCRhvgf/mt/aAVL+L2Sbo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WWQNwQAAANoAAAAPAAAAAAAAAAAAAAAA&#10;AKECAABkcnMvZG93bnJldi54bWxQSwUGAAAAAAQABAD5AAAAjwMAAAAA&#10;" strokecolor="red" strokeweight=".5pt"/>
              </v:group>
            </w:pict>
          </mc:Fallback>
        </mc:AlternateContent>
      </w:r>
      <w:r w:rsidR="007604F9" w:rsidRPr="0011778A">
        <w:rPr>
          <w:rFonts w:ascii="Times New Roman" w:eastAsia="方正小标宋_GBK" w:hAnsi="Times New Roman" w:cs="Times New Roman"/>
          <w:noProof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B9C3025" wp14:editId="51EFAD91">
                <wp:simplePos x="0" y="0"/>
                <wp:positionH relativeFrom="column">
                  <wp:posOffset>-379095</wp:posOffset>
                </wp:positionH>
                <wp:positionV relativeFrom="paragraph">
                  <wp:posOffset>487045</wp:posOffset>
                </wp:positionV>
                <wp:extent cx="6120130" cy="60960"/>
                <wp:effectExtent l="0" t="19050" r="13970" b="34290"/>
                <wp:wrapNone/>
                <wp:docPr id="18" name="组合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130" cy="60960"/>
                          <a:chOff x="0" y="0"/>
                          <a:chExt cx="8277" cy="97"/>
                        </a:xfrm>
                      </wpg:grpSpPr>
                      <wps:wsp>
                        <wps:cNvPr id="19" name="Line 9"/>
                        <wps:cNvCnPr/>
                        <wps:spPr bwMode="auto">
                          <a:xfrm>
                            <a:off x="0" y="0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0"/>
                        <wps:cNvCnPr/>
                        <wps:spPr bwMode="auto">
                          <a:xfrm>
                            <a:off x="0" y="96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8" o:spid="_x0000_s1026" style="position:absolute;left:0;text-align:left;margin-left:-29.85pt;margin-top:38.35pt;width:481.9pt;height:4.8pt;z-index:251659264" coordsize="8277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">
                <v:line id="Line 9" o:spid="_x0000_s1027" style="position:absolute;visibility:visible;mso-wrap-style:square" from="0,0" to="8277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JOt8IAAADbAAAADwAAAGRycy9kb3ducmV2LnhtbERPTWvCQBC9C/6HZYTezCY9lJq6SigI&#10;QqFQK7bHaXZMQrOzMbsmm3/fLQje5vE+Z70NphUD9a6xrCBLUhDEpdUNVwqOn7vlMwjnkTW2lknB&#10;RA62m/lsjbm2I3/QcPCViCHsclRQe9/lUrqyJoMusR1x5M62N+gj7CupexxjuGnlY5o+SYMNx4Ya&#10;O3qtqfw9XI2Ct+5nP5z4PdPf4XoJQ3FOvyap1MMiFC8gPAV/F9/cex3nr+D/l3iA3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fJOt8IAAADbAAAADwAAAAAAAAAAAAAA&#10;AAChAgAAZHJzL2Rvd25yZXYueG1sUEsFBgAAAAAEAAQA+QAAAJADAAAAAA==&#10;" strokecolor="red" strokeweight="3pt"/>
                <v:line id="Line 10" o:spid="_x0000_s1028" style="position:absolute;visibility:visible;mso-wrap-style:square" from="0,96" to="8277,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Nw5b4AAADbAAAADwAAAGRycy9kb3ducmV2LnhtbERPy4rCMBTdC/MP4Q7MTtNxULQaZRio&#10;uHDhi64vzbUp09yUJGr9e7MQXB7Oe7nubStu5EPjWMH3KANBXDndcK3gfCqGMxAhImtsHZOCBwVY&#10;rz4GS8y1u/OBbsdYixTCIUcFJsYulzJUhiyGkeuIE3dx3mJM0NdSe7yncNvKcZZNpcWGU4PBjv4M&#10;Vf/Hq1UwYd+zOZWX+Y8ubbmhYh93hVJfn/3vAkSkPr7FL/dWKxin9elL+gFy9QQ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qE3DlvgAAANsAAAAPAAAAAAAAAAAAAAAAAKEC&#10;AABkcnMvZG93bnJldi54bWxQSwUGAAAAAAQABAD5AAAAjAMAAAAA&#10;" strokecolor="red" strokeweight=".5pt"/>
              </v:group>
            </w:pict>
          </mc:Fallback>
        </mc:AlternateContent>
      </w:r>
      <w:r w:rsidRPr="0011778A">
        <w:rPr>
          <w:rFonts w:ascii="Times New Roman" w:eastAsia="方正小标宋简体" w:hAnsi="Times New Roman" w:cs="Times New Roman"/>
          <w:snapToGrid w:val="0"/>
          <w:color w:val="FF0000"/>
          <w:spacing w:val="5"/>
          <w:w w:val="94"/>
          <w:kern w:val="0"/>
          <w:sz w:val="64"/>
          <w:szCs w:val="64"/>
          <w:fitText w:val="9075" w:id="-1704237564"/>
        </w:rPr>
        <w:t>宁夏宁东能源化工基地环境监测</w:t>
      </w:r>
      <w:r w:rsidRPr="0011778A">
        <w:rPr>
          <w:rFonts w:ascii="Times New Roman" w:eastAsia="方正小标宋简体" w:hAnsi="Times New Roman" w:cs="Times New Roman"/>
          <w:snapToGrid w:val="0"/>
          <w:color w:val="FF0000"/>
          <w:spacing w:val="-32"/>
          <w:w w:val="94"/>
          <w:kern w:val="0"/>
          <w:sz w:val="64"/>
          <w:szCs w:val="64"/>
          <w:fitText w:val="9075" w:id="-1704237564"/>
        </w:rPr>
        <w:t>站</w:t>
      </w:r>
    </w:p>
    <w:p w:rsidR="00883FB2" w:rsidRPr="0011778A" w:rsidRDefault="0011778A" w:rsidP="0011778A">
      <w:pPr>
        <w:spacing w:line="72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11778A">
        <w:rPr>
          <w:rFonts w:ascii="Times New Roman" w:eastAsia="方正小标宋简体" w:hAnsi="Times New Roman" w:cs="Times New Roman"/>
          <w:sz w:val="44"/>
          <w:szCs w:val="44"/>
        </w:rPr>
        <w:t>宁</w:t>
      </w:r>
      <w:proofErr w:type="gramStart"/>
      <w:r w:rsidRPr="0011778A">
        <w:rPr>
          <w:rFonts w:ascii="Times New Roman" w:eastAsia="方正小标宋简体" w:hAnsi="Times New Roman" w:cs="Times New Roman"/>
          <w:sz w:val="44"/>
          <w:szCs w:val="44"/>
        </w:rPr>
        <w:t>东基地</w:t>
      </w:r>
      <w:proofErr w:type="gramEnd"/>
      <w:r w:rsidR="00883FB2" w:rsidRPr="0011778A">
        <w:rPr>
          <w:rFonts w:ascii="Times New Roman" w:eastAsia="方正小标宋简体" w:hAnsi="Times New Roman" w:cs="Times New Roman"/>
          <w:sz w:val="44"/>
          <w:szCs w:val="44"/>
        </w:rPr>
        <w:t>环境监测站</w:t>
      </w:r>
    </w:p>
    <w:p w:rsidR="00883FB2" w:rsidRPr="0011778A" w:rsidRDefault="00883FB2" w:rsidP="0011778A">
      <w:pPr>
        <w:spacing w:line="72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11778A">
        <w:rPr>
          <w:rFonts w:ascii="Times New Roman" w:eastAsia="方正小标宋简体" w:hAnsi="Times New Roman" w:cs="Times New Roman"/>
          <w:sz w:val="44"/>
          <w:szCs w:val="44"/>
        </w:rPr>
        <w:t>财政项目支出绩效自评报告</w:t>
      </w:r>
    </w:p>
    <w:p w:rsidR="00883FB2" w:rsidRPr="0011778A" w:rsidRDefault="00883FB2" w:rsidP="0011778A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（污染减排工作）</w:t>
      </w:r>
    </w:p>
    <w:p w:rsidR="00883FB2" w:rsidRPr="0011778A" w:rsidRDefault="00883FB2" w:rsidP="0011778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按照年初确定的财政预算和全年财政支出情况，近期，宁</w:t>
      </w:r>
      <w:proofErr w:type="gramStart"/>
      <w:r w:rsidRPr="0011778A">
        <w:rPr>
          <w:rFonts w:ascii="Times New Roman" w:eastAsia="仿宋_GB2312" w:hAnsi="Times New Roman" w:cs="Times New Roman"/>
          <w:sz w:val="32"/>
          <w:szCs w:val="32"/>
        </w:rPr>
        <w:t>东基地</w:t>
      </w:r>
      <w:proofErr w:type="gramEnd"/>
      <w:r w:rsidRPr="0011778A">
        <w:rPr>
          <w:rFonts w:ascii="Times New Roman" w:eastAsia="仿宋_GB2312" w:hAnsi="Times New Roman" w:cs="Times New Roman"/>
          <w:sz w:val="32"/>
          <w:szCs w:val="32"/>
        </w:rPr>
        <w:t>环境监测站对污染减</w:t>
      </w:r>
      <w:proofErr w:type="gramStart"/>
      <w:r w:rsidRPr="0011778A">
        <w:rPr>
          <w:rFonts w:ascii="Times New Roman" w:eastAsia="仿宋_GB2312" w:hAnsi="Times New Roman" w:cs="Times New Roman"/>
          <w:sz w:val="32"/>
          <w:szCs w:val="32"/>
        </w:rPr>
        <w:t>排工作</w:t>
      </w:r>
      <w:proofErr w:type="gramEnd"/>
      <w:r w:rsidRPr="0011778A">
        <w:rPr>
          <w:rFonts w:ascii="Times New Roman" w:eastAsia="仿宋_GB2312" w:hAnsi="Times New Roman" w:cs="Times New Roman"/>
          <w:sz w:val="32"/>
          <w:szCs w:val="32"/>
        </w:rPr>
        <w:t>开展了财政项目支出绩效自评工作，具体情况如下：</w:t>
      </w:r>
    </w:p>
    <w:p w:rsidR="00883FB2" w:rsidRPr="0011778A" w:rsidRDefault="00883FB2" w:rsidP="0011778A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11778A">
        <w:rPr>
          <w:rFonts w:ascii="Times New Roman" w:eastAsia="黑体" w:hAnsi="Times New Roman" w:cs="Times New Roman"/>
          <w:sz w:val="32"/>
          <w:szCs w:val="32"/>
        </w:rPr>
        <w:t>一、项目资金使用情况</w:t>
      </w:r>
    </w:p>
    <w:p w:rsidR="00883FB2" w:rsidRPr="0011778A" w:rsidRDefault="00883FB2" w:rsidP="0011778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全年预算是</w:t>
      </w:r>
      <w:r w:rsidR="0058470C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00000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元，截止</w:t>
      </w:r>
      <w:bookmarkStart w:id="0" w:name="_GoBack"/>
      <w:bookmarkEnd w:id="0"/>
      <w:r w:rsidRPr="0011778A">
        <w:rPr>
          <w:rFonts w:ascii="Times New Roman" w:eastAsia="仿宋_GB2312" w:hAnsi="Times New Roman" w:cs="Times New Roman"/>
          <w:sz w:val="32"/>
          <w:szCs w:val="32"/>
        </w:rPr>
        <w:t>年底，完成支出</w:t>
      </w:r>
      <w:r w:rsidR="0058470C" w:rsidRPr="0058470C">
        <w:rPr>
          <w:rFonts w:ascii="Times New Roman" w:eastAsia="仿宋_GB2312" w:hAnsi="Times New Roman" w:cs="Times New Roman"/>
          <w:sz w:val="32"/>
          <w:szCs w:val="32"/>
        </w:rPr>
        <w:t>161185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元，执行率为</w:t>
      </w:r>
      <w:r w:rsidR="0058470C">
        <w:rPr>
          <w:rFonts w:ascii="Times New Roman" w:eastAsia="仿宋_GB2312" w:hAnsi="Times New Roman" w:cs="Times New Roman" w:hint="eastAsia"/>
          <w:sz w:val="32"/>
          <w:szCs w:val="32"/>
        </w:rPr>
        <w:t>80.593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%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883FB2" w:rsidRPr="0011778A" w:rsidRDefault="00883FB2" w:rsidP="0011778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按照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10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分值自评，自评得分为</w:t>
      </w:r>
      <w:r w:rsidR="0058470C">
        <w:rPr>
          <w:rFonts w:ascii="Times New Roman" w:eastAsia="仿宋_GB2312" w:hAnsi="Times New Roman" w:cs="Times New Roman" w:hint="eastAsia"/>
          <w:sz w:val="32"/>
          <w:szCs w:val="32"/>
        </w:rPr>
        <w:t>8.059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883FB2" w:rsidRPr="0011778A" w:rsidRDefault="00883FB2" w:rsidP="0011778A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11778A">
        <w:rPr>
          <w:rFonts w:ascii="Times New Roman" w:eastAsia="黑体" w:hAnsi="Times New Roman" w:cs="Times New Roman"/>
          <w:sz w:val="32"/>
          <w:szCs w:val="32"/>
        </w:rPr>
        <w:t>二、绩效指标实际完成情况</w:t>
      </w:r>
    </w:p>
    <w:p w:rsidR="00883FB2" w:rsidRPr="0011778A" w:rsidRDefault="00883FB2" w:rsidP="0011778A">
      <w:pPr>
        <w:spacing w:line="560" w:lineRule="exact"/>
        <w:rPr>
          <w:rFonts w:ascii="楷体_GB2312" w:eastAsia="楷体_GB2312" w:hAnsi="Times New Roman" w:cs="Times New Roman"/>
          <w:b/>
          <w:sz w:val="32"/>
          <w:szCs w:val="32"/>
        </w:rPr>
      </w:pPr>
      <w:r w:rsidRPr="0011778A">
        <w:rPr>
          <w:rFonts w:ascii="Times New Roman" w:eastAsia="方正小标宋简体" w:hAnsi="Times New Roman" w:cs="Times New Roman"/>
          <w:sz w:val="44"/>
          <w:szCs w:val="44"/>
        </w:rPr>
        <w:t xml:space="preserve">  </w:t>
      </w:r>
      <w:r w:rsidRPr="0011778A">
        <w:rPr>
          <w:rFonts w:ascii="楷体_GB2312" w:eastAsia="楷体_GB2312" w:hAnsi="Times New Roman" w:cs="Times New Roman" w:hint="eastAsia"/>
          <w:b/>
          <w:sz w:val="32"/>
          <w:szCs w:val="32"/>
        </w:rPr>
        <w:t xml:space="preserve"> （一）产出指标</w:t>
      </w:r>
    </w:p>
    <w:p w:rsidR="00883FB2" w:rsidRPr="0011778A" w:rsidRDefault="0011778A" w:rsidP="0011778A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883FB2" w:rsidRPr="0011778A">
        <w:rPr>
          <w:rFonts w:ascii="Times New Roman" w:eastAsia="仿宋_GB2312" w:hAnsi="Times New Roman" w:cs="Times New Roman"/>
          <w:b/>
          <w:sz w:val="32"/>
          <w:szCs w:val="32"/>
        </w:rPr>
        <w:t>1.</w:t>
      </w:r>
      <w:r w:rsidR="00883FB2" w:rsidRPr="0011778A">
        <w:rPr>
          <w:rFonts w:ascii="Times New Roman" w:eastAsia="仿宋_GB2312" w:hAnsi="Times New Roman" w:cs="Times New Roman"/>
          <w:b/>
          <w:sz w:val="32"/>
          <w:szCs w:val="32"/>
        </w:rPr>
        <w:t>数量指标</w:t>
      </w:r>
    </w:p>
    <w:p w:rsidR="00CC60C6" w:rsidRPr="0011778A" w:rsidRDefault="00883FB2" w:rsidP="0011778A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202</w:t>
      </w:r>
      <w:r w:rsidR="0058470C"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年，全年共完成紫外烟气测试仪更换传感器、红外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烟气测试仪更换传感器、</w:t>
      </w:r>
      <w:proofErr w:type="gramStart"/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众瑞</w:t>
      </w:r>
      <w:proofErr w:type="gramEnd"/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3260D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烟尘测试仪更换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传感器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、烟尘采样枪更换主板和加热带、</w:t>
      </w:r>
      <w:proofErr w:type="gramStart"/>
      <w:r w:rsidRPr="0011778A">
        <w:rPr>
          <w:rFonts w:ascii="Times New Roman" w:eastAsia="仿宋_GB2312" w:hAnsi="Times New Roman" w:cs="Times New Roman"/>
          <w:sz w:val="32"/>
          <w:szCs w:val="32"/>
        </w:rPr>
        <w:t>崂</w:t>
      </w:r>
      <w:proofErr w:type="gramEnd"/>
      <w:r w:rsidRPr="0011778A">
        <w:rPr>
          <w:rFonts w:ascii="Times New Roman" w:eastAsia="仿宋_GB2312" w:hAnsi="Times New Roman" w:cs="Times New Roman"/>
          <w:sz w:val="32"/>
          <w:szCs w:val="32"/>
        </w:rPr>
        <w:t>应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2050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型环境空气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仪更换浮子流量计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，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维修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紫外可见分光光度计、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维修医用高压灭菌锅、维修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UPL-N-20T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超纯水机，共开展维护更换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8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次。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自评得分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10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883FB2" w:rsidRPr="0011778A" w:rsidRDefault="00883FB2" w:rsidP="0011778A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202</w:t>
      </w:r>
      <w:r w:rsidR="0058470C"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年，共开展仪器设备检定</w:t>
      </w:r>
      <w:r w:rsidR="0058470C"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次，分别为检定电导率、离子</w:t>
      </w:r>
      <w:r w:rsidR="00272B92" w:rsidRPr="0011778A">
        <w:rPr>
          <w:rFonts w:ascii="Times New Roman" w:eastAsia="仿宋_GB2312" w:hAnsi="Times New Roman" w:cs="Times New Roman"/>
          <w:sz w:val="32"/>
          <w:szCs w:val="32"/>
        </w:rPr>
        <w:t>、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溶氧仪、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pH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计</w:t>
      </w:r>
      <w:r w:rsidR="0058470C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11778A">
        <w:rPr>
          <w:rFonts w:ascii="Times New Roman" w:eastAsia="仿宋_GB2312" w:hAnsi="Times New Roman" w:cs="Times New Roman"/>
          <w:sz w:val="32"/>
          <w:szCs w:val="32"/>
        </w:rPr>
        <w:t>环境空气采样器</w:t>
      </w:r>
      <w:r w:rsidR="0058470C">
        <w:rPr>
          <w:rFonts w:ascii="Times New Roman" w:eastAsia="仿宋_GB2312" w:hAnsi="Times New Roman" w:cs="Times New Roman" w:hint="eastAsia"/>
          <w:sz w:val="32"/>
          <w:szCs w:val="32"/>
        </w:rPr>
        <w:t>等</w:t>
      </w:r>
      <w:r w:rsidR="0011778A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自评得分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10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883FB2" w:rsidRPr="0011778A" w:rsidRDefault="0011778A" w:rsidP="0011778A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883FB2" w:rsidRPr="0011778A">
        <w:rPr>
          <w:rFonts w:ascii="Times New Roman" w:eastAsia="仿宋_GB2312" w:hAnsi="Times New Roman" w:cs="Times New Roman"/>
          <w:b/>
          <w:sz w:val="32"/>
          <w:szCs w:val="32"/>
        </w:rPr>
        <w:t>2.</w:t>
      </w:r>
      <w:r w:rsidR="00883FB2" w:rsidRPr="0011778A">
        <w:rPr>
          <w:rFonts w:ascii="Times New Roman" w:eastAsia="仿宋_GB2312" w:hAnsi="Times New Roman" w:cs="Times New Roman"/>
          <w:b/>
          <w:sz w:val="32"/>
          <w:szCs w:val="32"/>
        </w:rPr>
        <w:t>质量指标</w:t>
      </w:r>
    </w:p>
    <w:p w:rsidR="00883FB2" w:rsidRPr="0011778A" w:rsidRDefault="00883FB2" w:rsidP="0011778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lastRenderedPageBreak/>
        <w:t>从仪器维修维护到仪器检定情况，污染减</w:t>
      </w:r>
      <w:proofErr w:type="gramStart"/>
      <w:r w:rsidRPr="0011778A">
        <w:rPr>
          <w:rFonts w:ascii="Times New Roman" w:eastAsia="仿宋_GB2312" w:hAnsi="Times New Roman" w:cs="Times New Roman"/>
          <w:sz w:val="32"/>
          <w:szCs w:val="32"/>
        </w:rPr>
        <w:t>排资金</w:t>
      </w:r>
      <w:proofErr w:type="gramEnd"/>
      <w:r w:rsidRPr="0011778A">
        <w:rPr>
          <w:rFonts w:ascii="Times New Roman" w:eastAsia="仿宋_GB2312" w:hAnsi="Times New Roman" w:cs="Times New Roman"/>
          <w:sz w:val="32"/>
          <w:szCs w:val="32"/>
        </w:rPr>
        <w:t>充分保障污染减</w:t>
      </w:r>
      <w:proofErr w:type="gramStart"/>
      <w:r w:rsidRPr="0011778A">
        <w:rPr>
          <w:rFonts w:ascii="Times New Roman" w:eastAsia="仿宋_GB2312" w:hAnsi="Times New Roman" w:cs="Times New Roman"/>
          <w:sz w:val="32"/>
          <w:szCs w:val="32"/>
        </w:rPr>
        <w:t>排工作</w:t>
      </w:r>
      <w:proofErr w:type="gramEnd"/>
      <w:r w:rsidRPr="0011778A">
        <w:rPr>
          <w:rFonts w:ascii="Times New Roman" w:eastAsia="仿宋_GB2312" w:hAnsi="Times New Roman" w:cs="Times New Roman"/>
          <w:sz w:val="32"/>
          <w:szCs w:val="32"/>
        </w:rPr>
        <w:t>中产生的各项经费需求，保障全年实验室仪器设备维修维护经费足够，满足实验室业务需求。自评得分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10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883FB2" w:rsidRPr="0011778A" w:rsidRDefault="0011778A" w:rsidP="0011778A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883FB2" w:rsidRPr="0011778A">
        <w:rPr>
          <w:rFonts w:ascii="Times New Roman" w:eastAsia="仿宋_GB2312" w:hAnsi="Times New Roman" w:cs="Times New Roman"/>
          <w:b/>
          <w:sz w:val="32"/>
          <w:szCs w:val="32"/>
        </w:rPr>
        <w:t>3.</w:t>
      </w:r>
      <w:r w:rsidR="00883FB2" w:rsidRPr="0011778A">
        <w:rPr>
          <w:rFonts w:ascii="Times New Roman" w:eastAsia="仿宋_GB2312" w:hAnsi="Times New Roman" w:cs="Times New Roman"/>
          <w:b/>
          <w:sz w:val="32"/>
          <w:szCs w:val="32"/>
        </w:rPr>
        <w:t>时效指标</w:t>
      </w:r>
    </w:p>
    <w:p w:rsidR="00883FB2" w:rsidRPr="0011778A" w:rsidRDefault="00883FB2" w:rsidP="0011778A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全面分别开展</w:t>
      </w:r>
      <w:r w:rsidR="00272B92" w:rsidRPr="0011778A">
        <w:rPr>
          <w:rFonts w:ascii="Times New Roman" w:eastAsia="仿宋_GB2312" w:hAnsi="Times New Roman" w:cs="Times New Roman"/>
          <w:sz w:val="32"/>
          <w:szCs w:val="32"/>
        </w:rPr>
        <w:t>8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次维修维护，仪器检定</w:t>
      </w:r>
      <w:r w:rsidR="0058470C"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次，分别达到指标要求，并满足工作需求。自评得分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10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883FB2" w:rsidRPr="0011778A" w:rsidRDefault="00883FB2" w:rsidP="0011778A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  <w:r w:rsidR="0011778A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11778A">
        <w:rPr>
          <w:rFonts w:ascii="Times New Roman" w:eastAsia="仿宋_GB2312" w:hAnsi="Times New Roman" w:cs="Times New Roman"/>
          <w:b/>
          <w:sz w:val="32"/>
          <w:szCs w:val="32"/>
        </w:rPr>
        <w:t>4.</w:t>
      </w:r>
      <w:r w:rsidRPr="0011778A">
        <w:rPr>
          <w:rFonts w:ascii="Times New Roman" w:hAnsi="Times New Roman" w:cs="Times New Roman"/>
          <w:b/>
        </w:rPr>
        <w:t xml:space="preserve"> </w:t>
      </w:r>
      <w:r w:rsidRPr="0011778A">
        <w:rPr>
          <w:rFonts w:ascii="Times New Roman" w:eastAsia="仿宋_GB2312" w:hAnsi="Times New Roman" w:cs="Times New Roman"/>
          <w:b/>
          <w:sz w:val="32"/>
          <w:szCs w:val="32"/>
        </w:rPr>
        <w:t>成本指标</w:t>
      </w:r>
    </w:p>
    <w:p w:rsidR="00883FB2" w:rsidRPr="0011778A" w:rsidRDefault="0011778A" w:rsidP="0011778A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883FB2" w:rsidRPr="0011778A">
        <w:rPr>
          <w:rFonts w:ascii="Times New Roman" w:eastAsia="仿宋_GB2312" w:hAnsi="Times New Roman" w:cs="Times New Roman"/>
          <w:sz w:val="32"/>
          <w:szCs w:val="32"/>
        </w:rPr>
        <w:t>全年预算成本需要</w:t>
      </w:r>
      <w:r w:rsidR="0058470C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="00883FB2" w:rsidRPr="0011778A">
        <w:rPr>
          <w:rFonts w:ascii="Times New Roman" w:eastAsia="仿宋_GB2312" w:hAnsi="Times New Roman" w:cs="Times New Roman"/>
          <w:sz w:val="32"/>
          <w:szCs w:val="32"/>
        </w:rPr>
        <w:t>万成本，实际</w:t>
      </w:r>
      <w:r w:rsidR="00272B92" w:rsidRPr="0011778A">
        <w:rPr>
          <w:rFonts w:ascii="Times New Roman" w:eastAsia="仿宋_GB2312" w:hAnsi="Times New Roman" w:cs="Times New Roman"/>
          <w:sz w:val="32"/>
          <w:szCs w:val="32"/>
        </w:rPr>
        <w:t>使用</w:t>
      </w:r>
      <w:r w:rsidR="0058470C">
        <w:rPr>
          <w:rFonts w:ascii="Times New Roman" w:eastAsia="仿宋_GB2312" w:hAnsi="Times New Roman" w:cs="Times New Roman" w:hint="eastAsia"/>
          <w:sz w:val="32"/>
          <w:szCs w:val="32"/>
        </w:rPr>
        <w:t>16.12</w:t>
      </w:r>
      <w:r w:rsidR="0058470C">
        <w:rPr>
          <w:rFonts w:ascii="Times New Roman" w:eastAsia="仿宋_GB2312" w:hAnsi="Times New Roman" w:cs="Times New Roman" w:hint="eastAsia"/>
          <w:sz w:val="32"/>
          <w:szCs w:val="32"/>
        </w:rPr>
        <w:t>万</w:t>
      </w:r>
      <w:r w:rsidR="00272B92" w:rsidRPr="0011778A">
        <w:rPr>
          <w:rFonts w:ascii="Times New Roman" w:eastAsia="仿宋_GB2312" w:hAnsi="Times New Roman" w:cs="Times New Roman"/>
          <w:sz w:val="32"/>
          <w:szCs w:val="32"/>
        </w:rPr>
        <w:t>元，未超过</w:t>
      </w:r>
      <w:r w:rsidR="0058470C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="00272B92" w:rsidRPr="0011778A">
        <w:rPr>
          <w:rFonts w:ascii="Times New Roman" w:eastAsia="仿宋_GB2312" w:hAnsi="Times New Roman" w:cs="Times New Roman"/>
          <w:sz w:val="32"/>
          <w:szCs w:val="32"/>
        </w:rPr>
        <w:t>万元。自评得分</w:t>
      </w:r>
      <w:r w:rsidR="00272B92" w:rsidRPr="0011778A">
        <w:rPr>
          <w:rFonts w:ascii="Times New Roman" w:eastAsia="仿宋_GB2312" w:hAnsi="Times New Roman" w:cs="Times New Roman"/>
          <w:sz w:val="32"/>
          <w:szCs w:val="32"/>
        </w:rPr>
        <w:t>10</w:t>
      </w:r>
      <w:r w:rsidR="00272B92" w:rsidRPr="0011778A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883FB2" w:rsidRPr="0011778A" w:rsidRDefault="00883FB2" w:rsidP="0011778A">
      <w:pPr>
        <w:spacing w:line="560" w:lineRule="exact"/>
        <w:ind w:firstLine="648"/>
        <w:rPr>
          <w:rFonts w:ascii="楷体_GB2312" w:eastAsia="楷体_GB2312" w:hAnsi="Times New Roman" w:cs="Times New Roman"/>
          <w:b/>
          <w:sz w:val="32"/>
          <w:szCs w:val="32"/>
        </w:rPr>
      </w:pPr>
      <w:r w:rsidRPr="0011778A">
        <w:rPr>
          <w:rFonts w:ascii="楷体_GB2312" w:eastAsia="楷体_GB2312" w:hAnsi="Times New Roman" w:cs="Times New Roman" w:hint="eastAsia"/>
          <w:b/>
          <w:sz w:val="32"/>
          <w:szCs w:val="32"/>
        </w:rPr>
        <w:t>（二）效益指标</w:t>
      </w:r>
    </w:p>
    <w:p w:rsidR="00883FB2" w:rsidRPr="0011778A" w:rsidRDefault="00883FB2" w:rsidP="0011778A">
      <w:pPr>
        <w:spacing w:line="560" w:lineRule="exact"/>
        <w:ind w:firstLine="648"/>
        <w:rPr>
          <w:rFonts w:ascii="Times New Roman" w:hAnsi="Times New Roman" w:cs="Times New Roman"/>
          <w:b/>
        </w:rPr>
      </w:pPr>
      <w:r w:rsidRPr="0011778A">
        <w:rPr>
          <w:rFonts w:ascii="Times New Roman" w:eastAsia="仿宋_GB2312" w:hAnsi="Times New Roman" w:cs="Times New Roman"/>
          <w:b/>
          <w:sz w:val="32"/>
          <w:szCs w:val="32"/>
        </w:rPr>
        <w:t>1.</w:t>
      </w:r>
      <w:r w:rsidR="00272B92" w:rsidRPr="0011778A">
        <w:rPr>
          <w:rFonts w:ascii="Times New Roman" w:eastAsia="仿宋_GB2312" w:hAnsi="Times New Roman" w:cs="Times New Roman"/>
          <w:b/>
          <w:sz w:val="32"/>
          <w:szCs w:val="32"/>
        </w:rPr>
        <w:t>社会效益指标</w:t>
      </w:r>
    </w:p>
    <w:p w:rsidR="00883FB2" w:rsidRPr="0011778A" w:rsidRDefault="00883FB2" w:rsidP="0011778A">
      <w:pPr>
        <w:spacing w:line="560" w:lineRule="exact"/>
        <w:ind w:firstLine="648"/>
        <w:rPr>
          <w:rFonts w:ascii="Times New Roman" w:hAnsi="Times New Roman" w:cs="Times New Roman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污染减</w:t>
      </w:r>
      <w:proofErr w:type="gramStart"/>
      <w:r w:rsidRPr="0011778A">
        <w:rPr>
          <w:rFonts w:ascii="Times New Roman" w:eastAsia="仿宋_GB2312" w:hAnsi="Times New Roman" w:cs="Times New Roman"/>
          <w:sz w:val="32"/>
          <w:szCs w:val="32"/>
        </w:rPr>
        <w:t>排工作</w:t>
      </w:r>
      <w:proofErr w:type="gramEnd"/>
      <w:r w:rsidRPr="0011778A">
        <w:rPr>
          <w:rFonts w:ascii="Times New Roman" w:eastAsia="仿宋_GB2312" w:hAnsi="Times New Roman" w:cs="Times New Roman"/>
          <w:sz w:val="32"/>
          <w:szCs w:val="32"/>
        </w:rPr>
        <w:t>主要是支撑</w:t>
      </w:r>
      <w:proofErr w:type="gramStart"/>
      <w:r w:rsidRPr="0011778A">
        <w:rPr>
          <w:rFonts w:ascii="Times New Roman" w:eastAsia="仿宋_GB2312" w:hAnsi="Times New Roman" w:cs="Times New Roman"/>
          <w:sz w:val="32"/>
          <w:szCs w:val="32"/>
        </w:rPr>
        <w:t>全年国控地表水</w:t>
      </w:r>
      <w:proofErr w:type="gramEnd"/>
      <w:r w:rsidRPr="0011778A">
        <w:rPr>
          <w:rFonts w:ascii="Times New Roman" w:eastAsia="仿宋_GB2312" w:hAnsi="Times New Roman" w:cs="Times New Roman"/>
          <w:sz w:val="32"/>
          <w:szCs w:val="32"/>
        </w:rPr>
        <w:t>、区控地表水及自控地表水、地下水的环境质量监测保障，充分保障废水废气执法监测的需求，为宁</w:t>
      </w:r>
      <w:proofErr w:type="gramStart"/>
      <w:r w:rsidRPr="0011778A">
        <w:rPr>
          <w:rFonts w:ascii="Times New Roman" w:eastAsia="仿宋_GB2312" w:hAnsi="Times New Roman" w:cs="Times New Roman"/>
          <w:sz w:val="32"/>
          <w:szCs w:val="32"/>
        </w:rPr>
        <w:t>东基地</w:t>
      </w:r>
      <w:proofErr w:type="gramEnd"/>
      <w:r w:rsidRPr="0011778A">
        <w:rPr>
          <w:rFonts w:ascii="Times New Roman" w:eastAsia="仿宋_GB2312" w:hAnsi="Times New Roman" w:cs="Times New Roman"/>
          <w:sz w:val="32"/>
          <w:szCs w:val="32"/>
        </w:rPr>
        <w:t>高质量积极发展保驾护航。自评得分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10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883FB2" w:rsidRPr="0011778A" w:rsidRDefault="00883FB2" w:rsidP="0011778A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b/>
          <w:sz w:val="32"/>
          <w:szCs w:val="32"/>
        </w:rPr>
        <w:t>2.</w:t>
      </w:r>
      <w:r w:rsidRPr="0011778A">
        <w:rPr>
          <w:rFonts w:ascii="Times New Roman" w:eastAsia="仿宋_GB2312" w:hAnsi="Times New Roman" w:cs="Times New Roman"/>
          <w:b/>
          <w:sz w:val="32"/>
          <w:szCs w:val="32"/>
        </w:rPr>
        <w:t>生态效益指标</w:t>
      </w:r>
    </w:p>
    <w:p w:rsidR="00883FB2" w:rsidRPr="0011778A" w:rsidRDefault="00883FB2" w:rsidP="0011778A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该项工作，</w:t>
      </w:r>
      <w:r w:rsidR="00581F51" w:rsidRPr="0011778A">
        <w:rPr>
          <w:rFonts w:ascii="Times New Roman" w:eastAsia="仿宋_GB2312" w:hAnsi="Times New Roman" w:cs="Times New Roman"/>
          <w:sz w:val="32"/>
          <w:szCs w:val="32"/>
        </w:rPr>
        <w:t>满足环境监测站日常工作业务需求，能够产出监测数据，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支撑了宁</w:t>
      </w:r>
      <w:proofErr w:type="gramStart"/>
      <w:r w:rsidRPr="0011778A">
        <w:rPr>
          <w:rFonts w:ascii="Times New Roman" w:eastAsia="仿宋_GB2312" w:hAnsi="Times New Roman" w:cs="Times New Roman"/>
          <w:sz w:val="32"/>
          <w:szCs w:val="32"/>
        </w:rPr>
        <w:t>东基地</w:t>
      </w:r>
      <w:proofErr w:type="gramEnd"/>
      <w:r w:rsidRPr="0011778A">
        <w:rPr>
          <w:rFonts w:ascii="Times New Roman" w:eastAsia="仿宋_GB2312" w:hAnsi="Times New Roman" w:cs="Times New Roman"/>
          <w:sz w:val="32"/>
          <w:szCs w:val="32"/>
        </w:rPr>
        <w:t>环境空气在全区排名中名列前茅，水环境在全区排名第一。自评得分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10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883FB2" w:rsidRPr="0011778A" w:rsidRDefault="00581F51" w:rsidP="0011778A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b/>
          <w:sz w:val="32"/>
          <w:szCs w:val="32"/>
        </w:rPr>
        <w:t>3</w:t>
      </w:r>
      <w:r w:rsidR="00883FB2" w:rsidRPr="0011778A">
        <w:rPr>
          <w:rFonts w:ascii="Times New Roman" w:eastAsia="仿宋_GB2312" w:hAnsi="Times New Roman" w:cs="Times New Roman"/>
          <w:b/>
          <w:sz w:val="32"/>
          <w:szCs w:val="32"/>
        </w:rPr>
        <w:t>.</w:t>
      </w:r>
      <w:r w:rsidR="00883FB2" w:rsidRPr="0011778A">
        <w:rPr>
          <w:rFonts w:ascii="Times New Roman" w:eastAsia="仿宋_GB2312" w:hAnsi="Times New Roman" w:cs="Times New Roman"/>
          <w:b/>
          <w:sz w:val="32"/>
          <w:szCs w:val="32"/>
        </w:rPr>
        <w:t>可持续影响指标</w:t>
      </w:r>
    </w:p>
    <w:p w:rsidR="00883FB2" w:rsidRPr="0011778A" w:rsidRDefault="00883FB2" w:rsidP="0011778A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满足日常工作业务需求，能够产出监测数据，对宁东生态环境工作起到支撑作用。自评得分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10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883FB2" w:rsidRPr="0011778A" w:rsidRDefault="00883FB2" w:rsidP="0011778A">
      <w:pPr>
        <w:spacing w:line="560" w:lineRule="exact"/>
        <w:ind w:firstLine="648"/>
        <w:rPr>
          <w:rFonts w:ascii="楷体_GB2312" w:eastAsia="楷体_GB2312" w:hAnsi="Times New Roman" w:cs="Times New Roman"/>
          <w:b/>
          <w:sz w:val="32"/>
          <w:szCs w:val="32"/>
        </w:rPr>
      </w:pPr>
      <w:r w:rsidRPr="0011778A">
        <w:rPr>
          <w:rFonts w:ascii="楷体_GB2312" w:eastAsia="楷体_GB2312" w:hAnsi="Times New Roman" w:cs="Times New Roman" w:hint="eastAsia"/>
          <w:b/>
          <w:sz w:val="32"/>
          <w:szCs w:val="32"/>
        </w:rPr>
        <w:t>（三）满意度指标</w:t>
      </w:r>
    </w:p>
    <w:p w:rsidR="009B03A9" w:rsidRPr="0011778A" w:rsidRDefault="0011778A" w:rsidP="0011778A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lastRenderedPageBreak/>
        <w:t>满足环境监测站日常工作业务需求，能够产出监测数据，</w:t>
      </w:r>
      <w:r w:rsidR="00883FB2" w:rsidRPr="0011778A">
        <w:rPr>
          <w:rFonts w:ascii="Times New Roman" w:eastAsia="仿宋_GB2312" w:hAnsi="Times New Roman" w:cs="Times New Roman"/>
          <w:sz w:val="32"/>
          <w:szCs w:val="32"/>
        </w:rPr>
        <w:t>满意度</w:t>
      </w:r>
      <w:r w:rsidR="00883FB2" w:rsidRPr="0011778A">
        <w:rPr>
          <w:rFonts w:ascii="Times New Roman" w:eastAsia="仿宋_GB2312" w:hAnsi="Times New Roman" w:cs="Times New Roman"/>
          <w:sz w:val="32"/>
          <w:szCs w:val="32"/>
        </w:rPr>
        <w:t>100%</w:t>
      </w:r>
      <w:r w:rsidR="00883FB2" w:rsidRPr="0011778A">
        <w:rPr>
          <w:rFonts w:ascii="Times New Roman" w:eastAsia="仿宋_GB2312" w:hAnsi="Times New Roman" w:cs="Times New Roman"/>
          <w:sz w:val="32"/>
          <w:szCs w:val="32"/>
        </w:rPr>
        <w:t>。自评得分</w:t>
      </w:r>
      <w:r w:rsidR="00883FB2" w:rsidRPr="0011778A">
        <w:rPr>
          <w:rFonts w:ascii="Times New Roman" w:eastAsia="仿宋_GB2312" w:hAnsi="Times New Roman" w:cs="Times New Roman"/>
          <w:sz w:val="32"/>
          <w:szCs w:val="32"/>
        </w:rPr>
        <w:t>10</w:t>
      </w:r>
      <w:r w:rsidR="00883FB2" w:rsidRPr="0011778A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7F081A" w:rsidRPr="0011778A" w:rsidRDefault="007F081A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</w:p>
    <w:sectPr w:rsidR="007F081A" w:rsidRPr="001177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1E6" w:rsidRDefault="002F71E6" w:rsidP="007604F9">
      <w:r>
        <w:separator/>
      </w:r>
    </w:p>
  </w:endnote>
  <w:endnote w:type="continuationSeparator" w:id="0">
    <w:p w:rsidR="002F71E6" w:rsidRDefault="002F71E6" w:rsidP="0076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1E6" w:rsidRDefault="002F71E6" w:rsidP="007604F9">
      <w:r>
        <w:separator/>
      </w:r>
    </w:p>
  </w:footnote>
  <w:footnote w:type="continuationSeparator" w:id="0">
    <w:p w:rsidR="002F71E6" w:rsidRDefault="002F71E6" w:rsidP="007604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F1C"/>
    <w:rsid w:val="00002A83"/>
    <w:rsid w:val="00020F1C"/>
    <w:rsid w:val="0009187C"/>
    <w:rsid w:val="00093B96"/>
    <w:rsid w:val="00097148"/>
    <w:rsid w:val="0011778A"/>
    <w:rsid w:val="00132BE4"/>
    <w:rsid w:val="00134F0A"/>
    <w:rsid w:val="0016079D"/>
    <w:rsid w:val="00272B92"/>
    <w:rsid w:val="002F71E6"/>
    <w:rsid w:val="003124E6"/>
    <w:rsid w:val="00327C60"/>
    <w:rsid w:val="003D36B2"/>
    <w:rsid w:val="00581F51"/>
    <w:rsid w:val="0058470C"/>
    <w:rsid w:val="006255AA"/>
    <w:rsid w:val="00732C03"/>
    <w:rsid w:val="007604F9"/>
    <w:rsid w:val="00765EFA"/>
    <w:rsid w:val="007F081A"/>
    <w:rsid w:val="00814B67"/>
    <w:rsid w:val="008230B9"/>
    <w:rsid w:val="008446A8"/>
    <w:rsid w:val="00875468"/>
    <w:rsid w:val="00883FB2"/>
    <w:rsid w:val="008A3A66"/>
    <w:rsid w:val="009147C6"/>
    <w:rsid w:val="009B03A9"/>
    <w:rsid w:val="00AC28B7"/>
    <w:rsid w:val="00BB548E"/>
    <w:rsid w:val="00C61E4F"/>
    <w:rsid w:val="00C63E78"/>
    <w:rsid w:val="00C83494"/>
    <w:rsid w:val="00CC6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792</Characters>
  <Application>Microsoft Office Word</Application>
  <DocSecurity>0</DocSecurity>
  <Lines>6</Lines>
  <Paragraphs>1</Paragraphs>
  <ScaleCrop>false</ScaleCrop>
  <Company>ningdong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4</cp:revision>
  <cp:lastPrinted>2023-12-26T03:07:00Z</cp:lastPrinted>
  <dcterms:created xsi:type="dcterms:W3CDTF">2023-12-26T03:07:00Z</dcterms:created>
  <dcterms:modified xsi:type="dcterms:W3CDTF">2023-12-26T03:08:00Z</dcterms:modified>
</cp:coreProperties>
</file>