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1314" w14:textId="77777777" w:rsidR="007C7098" w:rsidRPr="00CE25B7" w:rsidRDefault="007C7098" w:rsidP="00CE25B7">
      <w:pPr>
        <w:spacing w:line="600" w:lineRule="exact"/>
        <w:jc w:val="left"/>
        <w:rPr>
          <w:rFonts w:ascii="方正小标宋简体" w:eastAsia="方正小标宋简体" w:hAnsi="宋体"/>
          <w:b/>
          <w:sz w:val="32"/>
          <w:szCs w:val="32"/>
        </w:rPr>
      </w:pPr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附件1：</w:t>
      </w:r>
    </w:p>
    <w:p w14:paraId="0F72C19B" w14:textId="773EA1E4" w:rsidR="007C7098" w:rsidRPr="00CE25B7" w:rsidRDefault="007C7098" w:rsidP="00CE25B7">
      <w:pPr>
        <w:spacing w:line="60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宁</w:t>
      </w:r>
      <w:proofErr w:type="gramStart"/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东基地</w:t>
      </w:r>
      <w:proofErr w:type="gramEnd"/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管委会应急管理局2023年</w:t>
      </w:r>
      <w:r w:rsidR="008E4BE0">
        <w:rPr>
          <w:rFonts w:ascii="方正小标宋简体" w:eastAsia="方正小标宋简体" w:hAnsi="宋体"/>
          <w:b/>
          <w:sz w:val="32"/>
          <w:szCs w:val="32"/>
        </w:rPr>
        <w:t>9</w:t>
      </w:r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月份</w:t>
      </w:r>
    </w:p>
    <w:p w14:paraId="2E8E21F2" w14:textId="1DB90733" w:rsidR="00CE25B7" w:rsidRPr="00CE25B7" w:rsidRDefault="007C7098" w:rsidP="00CE25B7">
      <w:pPr>
        <w:spacing w:afterLines="50" w:after="156" w:line="60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行政许可情况表</w:t>
      </w: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305"/>
        <w:gridCol w:w="1530"/>
        <w:gridCol w:w="1872"/>
        <w:gridCol w:w="1275"/>
        <w:gridCol w:w="1276"/>
      </w:tblGrid>
      <w:tr w:rsidR="007C7098" w:rsidRPr="007C7098" w14:paraId="00CB235F" w14:textId="77777777" w:rsidTr="00120877">
        <w:trPr>
          <w:trHeight w:val="642"/>
          <w:jc w:val="center"/>
        </w:trPr>
        <w:tc>
          <w:tcPr>
            <w:tcW w:w="534" w:type="dxa"/>
            <w:vAlign w:val="center"/>
          </w:tcPr>
          <w:p w14:paraId="276696E3" w14:textId="77777777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417" w:type="dxa"/>
            <w:vAlign w:val="center"/>
          </w:tcPr>
          <w:p w14:paraId="25B7582F" w14:textId="77777777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1305" w:type="dxa"/>
            <w:vAlign w:val="center"/>
          </w:tcPr>
          <w:p w14:paraId="3AAF37E0" w14:textId="77777777" w:rsidR="00CE25B7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统一社会</w:t>
            </w:r>
          </w:p>
          <w:p w14:paraId="05BED520" w14:textId="717BEFE6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信用代码</w:t>
            </w:r>
          </w:p>
        </w:tc>
        <w:tc>
          <w:tcPr>
            <w:tcW w:w="1530" w:type="dxa"/>
            <w:vAlign w:val="center"/>
          </w:tcPr>
          <w:p w14:paraId="0DFE57D3" w14:textId="77777777" w:rsidR="00CE25B7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许可证书</w:t>
            </w:r>
          </w:p>
          <w:p w14:paraId="0502DC22" w14:textId="2365A882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1872" w:type="dxa"/>
            <w:vAlign w:val="center"/>
          </w:tcPr>
          <w:p w14:paraId="59C3BDF8" w14:textId="77777777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证书编号</w:t>
            </w:r>
          </w:p>
        </w:tc>
        <w:tc>
          <w:tcPr>
            <w:tcW w:w="1275" w:type="dxa"/>
            <w:vAlign w:val="center"/>
          </w:tcPr>
          <w:p w14:paraId="455BC715" w14:textId="77777777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发证日期</w:t>
            </w:r>
          </w:p>
        </w:tc>
        <w:tc>
          <w:tcPr>
            <w:tcW w:w="1276" w:type="dxa"/>
            <w:vAlign w:val="center"/>
          </w:tcPr>
          <w:p w14:paraId="57181C9E" w14:textId="77777777" w:rsidR="00CE25B7" w:rsidRPr="00A92C8B" w:rsidRDefault="007C7098" w:rsidP="00524273">
            <w:pPr>
              <w:jc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证书</w:t>
            </w:r>
          </w:p>
          <w:p w14:paraId="6CF1515C" w14:textId="6EFF66D0" w:rsidR="007C7098" w:rsidRPr="00A92C8B" w:rsidRDefault="007C7098" w:rsidP="00524273">
            <w:pPr>
              <w:jc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有效期</w:t>
            </w:r>
          </w:p>
        </w:tc>
      </w:tr>
      <w:tr w:rsidR="008E4BE0" w:rsidRPr="007C7098" w14:paraId="4BBCE51B" w14:textId="77777777" w:rsidTr="009224F7">
        <w:trPr>
          <w:jc w:val="center"/>
        </w:trPr>
        <w:tc>
          <w:tcPr>
            <w:tcW w:w="534" w:type="dxa"/>
            <w:vAlign w:val="center"/>
          </w:tcPr>
          <w:p w14:paraId="0C18AB30" w14:textId="77777777" w:rsidR="008E4BE0" w:rsidRPr="00A92C8B" w:rsidRDefault="008E4BE0" w:rsidP="008E4BE0">
            <w:pPr>
              <w:spacing w:line="3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296C0258" w14:textId="0546CED0" w:rsidR="008E4BE0" w:rsidRPr="009224F7" w:rsidRDefault="008E4BE0" w:rsidP="008E4BE0">
            <w:pPr>
              <w:rPr>
                <w:rFonts w:ascii="仿宋" w:eastAsia="仿宋" w:hAnsi="仿宋"/>
                <w:sz w:val="22"/>
                <w:szCs w:val="22"/>
              </w:rPr>
            </w:pPr>
            <w:r w:rsidRPr="008E4BE0">
              <w:rPr>
                <w:rFonts w:ascii="仿宋" w:eastAsia="仿宋" w:hAnsi="仿宋" w:hint="eastAsia"/>
                <w:sz w:val="22"/>
                <w:szCs w:val="22"/>
              </w:rPr>
              <w:t>宁夏中港吉通物流有限公司</w:t>
            </w:r>
          </w:p>
        </w:tc>
        <w:tc>
          <w:tcPr>
            <w:tcW w:w="1305" w:type="dxa"/>
            <w:vAlign w:val="center"/>
          </w:tcPr>
          <w:p w14:paraId="2FA2A7E6" w14:textId="0517CA5F" w:rsidR="008E4BE0" w:rsidRPr="008E4BE0" w:rsidRDefault="008E4BE0" w:rsidP="008E4BE0">
            <w:pPr>
              <w:rPr>
                <w:rFonts w:ascii="仿宋_GB2312" w:eastAsia="仿宋_GB2312" w:hAnsi="仿宋" w:hint="eastAsia"/>
                <w:sz w:val="22"/>
                <w:szCs w:val="22"/>
              </w:rPr>
            </w:pPr>
            <w:r w:rsidRPr="008E4BE0">
              <w:rPr>
                <w:rFonts w:ascii="仿宋_GB2312" w:eastAsia="仿宋_GB2312" w:hAnsi="Tahoma" w:cs="Tahoma" w:hint="eastAsia"/>
                <w:color w:val="000000"/>
                <w:sz w:val="22"/>
                <w:szCs w:val="22"/>
              </w:rPr>
              <w:t>9164120007384292X5</w:t>
            </w:r>
          </w:p>
        </w:tc>
        <w:tc>
          <w:tcPr>
            <w:tcW w:w="1530" w:type="dxa"/>
            <w:vAlign w:val="center"/>
          </w:tcPr>
          <w:p w14:paraId="0E0FEE0C" w14:textId="59E64D9B" w:rsidR="008E4BE0" w:rsidRPr="00A92C8B" w:rsidRDefault="008E4BE0" w:rsidP="008E4BE0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142C0922" w14:textId="59D8A4CA" w:rsidR="008E4BE0" w:rsidRPr="009224F7" w:rsidRDefault="008E4BE0" w:rsidP="008E4BE0">
            <w:pPr>
              <w:rPr>
                <w:rFonts w:ascii="仿宋" w:eastAsia="仿宋" w:hAnsi="仿宋"/>
                <w:sz w:val="22"/>
                <w:szCs w:val="22"/>
              </w:rPr>
            </w:pPr>
            <w:r w:rsidRPr="009224F7">
              <w:rPr>
                <w:rFonts w:ascii="仿宋" w:eastAsia="仿宋" w:hAnsi="仿宋" w:hint="eastAsia"/>
                <w:sz w:val="22"/>
                <w:szCs w:val="22"/>
              </w:rPr>
              <w:t>宁</w:t>
            </w:r>
            <w:proofErr w:type="gramStart"/>
            <w:r w:rsidRPr="009224F7">
              <w:rPr>
                <w:rFonts w:ascii="仿宋" w:eastAsia="仿宋" w:hAnsi="仿宋" w:hint="eastAsia"/>
                <w:sz w:val="22"/>
                <w:szCs w:val="22"/>
              </w:rPr>
              <w:t>东危化</w:t>
            </w:r>
            <w:proofErr w:type="gramEnd"/>
            <w:r w:rsidRPr="009224F7">
              <w:rPr>
                <w:rFonts w:ascii="仿宋" w:eastAsia="仿宋" w:hAnsi="仿宋" w:hint="eastAsia"/>
                <w:sz w:val="22"/>
                <w:szCs w:val="22"/>
              </w:rPr>
              <w:t>经字</w:t>
            </w:r>
            <w:r w:rsidRPr="009224F7">
              <w:rPr>
                <w:rFonts w:ascii="仿宋" w:eastAsia="仿宋" w:hAnsi="仿宋"/>
                <w:sz w:val="22"/>
                <w:szCs w:val="22"/>
              </w:rPr>
              <w:t>[2023]0000</w:t>
            </w:r>
            <w:r>
              <w:rPr>
                <w:rFonts w:ascii="仿宋" w:eastAsia="仿宋" w:hAnsi="仿宋"/>
                <w:sz w:val="22"/>
                <w:szCs w:val="22"/>
              </w:rPr>
              <w:t>50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7867131C" w14:textId="00E5A156" w:rsidR="008E4BE0" w:rsidRPr="009224F7" w:rsidRDefault="008E4BE0" w:rsidP="008E4BE0">
            <w:pPr>
              <w:rPr>
                <w:rFonts w:ascii="仿宋" w:eastAsia="仿宋" w:hAnsi="仿宋"/>
                <w:sz w:val="22"/>
                <w:szCs w:val="22"/>
              </w:rPr>
            </w:pPr>
            <w:r w:rsidRPr="008E4BE0">
              <w:rPr>
                <w:rFonts w:ascii="仿宋" w:eastAsia="仿宋" w:hAnsi="仿宋"/>
                <w:sz w:val="22"/>
                <w:szCs w:val="22"/>
              </w:rPr>
              <w:t>2023.9.1</w:t>
            </w:r>
          </w:p>
        </w:tc>
        <w:tc>
          <w:tcPr>
            <w:tcW w:w="1276" w:type="dxa"/>
            <w:vAlign w:val="center"/>
          </w:tcPr>
          <w:p w14:paraId="255512BF" w14:textId="5B1B6DE0" w:rsidR="008E4BE0" w:rsidRPr="00A92C8B" w:rsidRDefault="008E4BE0" w:rsidP="008E4BE0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2026.8.31</w:t>
            </w:r>
          </w:p>
        </w:tc>
      </w:tr>
      <w:tr w:rsidR="008E4BE0" w:rsidRPr="007C7098" w14:paraId="6DEBE12C" w14:textId="77777777" w:rsidTr="009224F7">
        <w:trPr>
          <w:trHeight w:val="1221"/>
          <w:jc w:val="center"/>
        </w:trPr>
        <w:tc>
          <w:tcPr>
            <w:tcW w:w="534" w:type="dxa"/>
            <w:vAlign w:val="center"/>
          </w:tcPr>
          <w:p w14:paraId="28AE0DBC" w14:textId="77777777" w:rsidR="008E4BE0" w:rsidRPr="00A92C8B" w:rsidRDefault="008E4BE0" w:rsidP="008E4BE0">
            <w:pPr>
              <w:spacing w:line="3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8519F5E" w14:textId="1A334D65" w:rsidR="008E4BE0" w:rsidRPr="00A92C8B" w:rsidRDefault="008E4BE0" w:rsidP="008E4BE0">
            <w:pPr>
              <w:rPr>
                <w:rFonts w:ascii="仿宋" w:eastAsia="仿宋" w:hAnsi="仿宋"/>
                <w:sz w:val="22"/>
                <w:szCs w:val="22"/>
              </w:rPr>
            </w:pPr>
            <w:r w:rsidRPr="008E4BE0">
              <w:rPr>
                <w:rFonts w:ascii="仿宋" w:eastAsia="仿宋" w:hAnsi="仿宋" w:hint="eastAsia"/>
                <w:sz w:val="22"/>
                <w:szCs w:val="22"/>
              </w:rPr>
              <w:t>宁夏余利新能源有限公司</w:t>
            </w:r>
          </w:p>
        </w:tc>
        <w:tc>
          <w:tcPr>
            <w:tcW w:w="1305" w:type="dxa"/>
            <w:vAlign w:val="center"/>
          </w:tcPr>
          <w:p w14:paraId="2E5BAA39" w14:textId="3C0E0882" w:rsidR="008E4BE0" w:rsidRPr="008E4BE0" w:rsidRDefault="008E4BE0" w:rsidP="008E4BE0">
            <w:pPr>
              <w:rPr>
                <w:rFonts w:ascii="仿宋_GB2312" w:eastAsia="仿宋_GB2312" w:hAnsi="仿宋" w:hint="eastAsia"/>
                <w:sz w:val="22"/>
                <w:szCs w:val="22"/>
              </w:rPr>
            </w:pPr>
            <w:r w:rsidRPr="008E4BE0">
              <w:rPr>
                <w:rFonts w:ascii="仿宋_GB2312" w:eastAsia="仿宋_GB2312" w:hAnsi="Tahoma" w:cs="Tahoma" w:hint="eastAsia"/>
                <w:color w:val="000000"/>
                <w:sz w:val="22"/>
                <w:szCs w:val="22"/>
              </w:rPr>
              <w:t>91641200MA76PFYGX4</w:t>
            </w:r>
          </w:p>
        </w:tc>
        <w:tc>
          <w:tcPr>
            <w:tcW w:w="1530" w:type="dxa"/>
            <w:vAlign w:val="center"/>
          </w:tcPr>
          <w:p w14:paraId="0D9E14B7" w14:textId="006FB482" w:rsidR="008E4BE0" w:rsidRPr="00A92C8B" w:rsidRDefault="008E4BE0" w:rsidP="008E4BE0">
            <w:pPr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（含仓储）</w:t>
            </w:r>
          </w:p>
        </w:tc>
        <w:tc>
          <w:tcPr>
            <w:tcW w:w="1872" w:type="dxa"/>
            <w:vAlign w:val="center"/>
          </w:tcPr>
          <w:p w14:paraId="048D7951" w14:textId="7C89D8E7" w:rsidR="008E4BE0" w:rsidRPr="009224F7" w:rsidRDefault="008E4BE0" w:rsidP="008E4BE0">
            <w:pPr>
              <w:rPr>
                <w:rFonts w:ascii="仿宋" w:eastAsia="仿宋" w:hAnsi="仿宋"/>
                <w:sz w:val="22"/>
                <w:szCs w:val="22"/>
              </w:rPr>
            </w:pPr>
            <w:r w:rsidRPr="009224F7">
              <w:rPr>
                <w:rFonts w:ascii="仿宋" w:eastAsia="仿宋" w:hAnsi="仿宋" w:hint="eastAsia"/>
                <w:sz w:val="22"/>
                <w:szCs w:val="22"/>
              </w:rPr>
              <w:t>宁</w:t>
            </w:r>
            <w:proofErr w:type="gramStart"/>
            <w:r w:rsidRPr="009224F7">
              <w:rPr>
                <w:rFonts w:ascii="仿宋" w:eastAsia="仿宋" w:hAnsi="仿宋" w:hint="eastAsia"/>
                <w:sz w:val="22"/>
                <w:szCs w:val="22"/>
              </w:rPr>
              <w:t>东危化</w:t>
            </w:r>
            <w:proofErr w:type="gramEnd"/>
            <w:r w:rsidRPr="009224F7">
              <w:rPr>
                <w:rFonts w:ascii="仿宋" w:eastAsia="仿宋" w:hAnsi="仿宋" w:hint="eastAsia"/>
                <w:sz w:val="22"/>
                <w:szCs w:val="22"/>
              </w:rPr>
              <w:t>经字</w:t>
            </w:r>
            <w:r w:rsidRPr="009224F7">
              <w:rPr>
                <w:rFonts w:ascii="仿宋" w:eastAsia="仿宋" w:hAnsi="仿宋"/>
                <w:sz w:val="22"/>
                <w:szCs w:val="22"/>
              </w:rPr>
              <w:t>[2023]0000</w:t>
            </w:r>
            <w:r>
              <w:rPr>
                <w:rFonts w:ascii="仿宋" w:eastAsia="仿宋" w:hAnsi="仿宋"/>
                <w:sz w:val="22"/>
                <w:szCs w:val="22"/>
              </w:rPr>
              <w:t>5</w:t>
            </w:r>
            <w:r>
              <w:rPr>
                <w:rFonts w:ascii="仿宋" w:eastAsia="仿宋" w:hAnsi="仿宋"/>
                <w:sz w:val="22"/>
                <w:szCs w:val="22"/>
              </w:rPr>
              <w:t>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4273BAD1" w14:textId="1BEE7F5D" w:rsidR="008E4BE0" w:rsidRPr="009224F7" w:rsidRDefault="008E4BE0" w:rsidP="008E4BE0">
            <w:pPr>
              <w:rPr>
                <w:rFonts w:ascii="仿宋" w:eastAsia="仿宋" w:hAnsi="仿宋"/>
                <w:sz w:val="22"/>
                <w:szCs w:val="22"/>
              </w:rPr>
            </w:pPr>
            <w:r w:rsidRPr="008E4BE0">
              <w:rPr>
                <w:rFonts w:ascii="仿宋" w:eastAsia="仿宋" w:hAnsi="仿宋"/>
                <w:sz w:val="22"/>
                <w:szCs w:val="22"/>
              </w:rPr>
              <w:t>2023.9.1</w:t>
            </w:r>
          </w:p>
        </w:tc>
        <w:tc>
          <w:tcPr>
            <w:tcW w:w="1276" w:type="dxa"/>
            <w:vAlign w:val="center"/>
          </w:tcPr>
          <w:p w14:paraId="6CD2CC13" w14:textId="77993DD5" w:rsidR="008E4BE0" w:rsidRPr="009224F7" w:rsidRDefault="008E4BE0" w:rsidP="008E4BE0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2026.8.31</w:t>
            </w:r>
          </w:p>
        </w:tc>
      </w:tr>
      <w:tr w:rsidR="008E4BE0" w:rsidRPr="007C7098" w14:paraId="09615DB7" w14:textId="77777777" w:rsidTr="009224F7">
        <w:trPr>
          <w:trHeight w:val="1221"/>
          <w:jc w:val="center"/>
        </w:trPr>
        <w:tc>
          <w:tcPr>
            <w:tcW w:w="534" w:type="dxa"/>
            <w:vAlign w:val="center"/>
          </w:tcPr>
          <w:p w14:paraId="5566AC2A" w14:textId="79927D68" w:rsidR="008E4BE0" w:rsidRPr="00A92C8B" w:rsidRDefault="008E4BE0" w:rsidP="008E4BE0">
            <w:pPr>
              <w:spacing w:line="32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5EE79E19" w14:textId="7A8A7C7F" w:rsidR="008E4BE0" w:rsidRPr="009224F7" w:rsidRDefault="008E4BE0" w:rsidP="008E4BE0">
            <w:pPr>
              <w:rPr>
                <w:rFonts w:ascii="仿宋" w:eastAsia="仿宋" w:hAnsi="仿宋"/>
                <w:sz w:val="22"/>
                <w:szCs w:val="22"/>
              </w:rPr>
            </w:pPr>
            <w:r w:rsidRPr="008E4BE0">
              <w:rPr>
                <w:rFonts w:ascii="仿宋" w:eastAsia="仿宋" w:hAnsi="仿宋" w:hint="eastAsia"/>
                <w:sz w:val="22"/>
                <w:szCs w:val="22"/>
              </w:rPr>
              <w:t>宁夏嘉恒化工科技有限公司</w:t>
            </w:r>
          </w:p>
        </w:tc>
        <w:tc>
          <w:tcPr>
            <w:tcW w:w="1305" w:type="dxa"/>
            <w:vAlign w:val="center"/>
          </w:tcPr>
          <w:p w14:paraId="76A912ED" w14:textId="3F5DEF92" w:rsidR="008E4BE0" w:rsidRPr="008E4BE0" w:rsidRDefault="008E4BE0" w:rsidP="008E4BE0">
            <w:pPr>
              <w:rPr>
                <w:rFonts w:ascii="仿宋_GB2312" w:eastAsia="仿宋_GB2312" w:hAnsi="仿宋" w:hint="eastAsia"/>
                <w:sz w:val="22"/>
                <w:szCs w:val="22"/>
              </w:rPr>
            </w:pPr>
            <w:r w:rsidRPr="008E4BE0">
              <w:rPr>
                <w:rFonts w:ascii="仿宋_GB2312" w:eastAsia="仿宋_GB2312" w:hAnsi="Tahoma" w:cs="Tahoma" w:hint="eastAsia"/>
                <w:color w:val="000000"/>
                <w:sz w:val="22"/>
                <w:szCs w:val="22"/>
              </w:rPr>
              <w:t>91641200MABWEA4213</w:t>
            </w:r>
          </w:p>
        </w:tc>
        <w:tc>
          <w:tcPr>
            <w:tcW w:w="1530" w:type="dxa"/>
            <w:vAlign w:val="center"/>
          </w:tcPr>
          <w:p w14:paraId="4F47F2E0" w14:textId="0A6A63CE" w:rsidR="008E4BE0" w:rsidRPr="00A92C8B" w:rsidRDefault="008E4BE0" w:rsidP="008E4BE0">
            <w:pPr>
              <w:rPr>
                <w:rFonts w:ascii="仿宋" w:eastAsia="仿宋" w:hAnsi="仿宋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163D610E" w14:textId="3FB2C9F6" w:rsidR="008E4BE0" w:rsidRPr="009224F7" w:rsidRDefault="008E4BE0" w:rsidP="008E4BE0">
            <w:pPr>
              <w:rPr>
                <w:rFonts w:ascii="仿宋" w:eastAsia="仿宋" w:hAnsi="仿宋"/>
                <w:sz w:val="22"/>
                <w:szCs w:val="22"/>
              </w:rPr>
            </w:pPr>
            <w:r w:rsidRPr="009224F7">
              <w:rPr>
                <w:rFonts w:ascii="仿宋" w:eastAsia="仿宋" w:hAnsi="仿宋" w:hint="eastAsia"/>
                <w:sz w:val="22"/>
                <w:szCs w:val="22"/>
              </w:rPr>
              <w:t>宁</w:t>
            </w:r>
            <w:proofErr w:type="gramStart"/>
            <w:r w:rsidRPr="009224F7">
              <w:rPr>
                <w:rFonts w:ascii="仿宋" w:eastAsia="仿宋" w:hAnsi="仿宋" w:hint="eastAsia"/>
                <w:sz w:val="22"/>
                <w:szCs w:val="22"/>
              </w:rPr>
              <w:t>东危化</w:t>
            </w:r>
            <w:proofErr w:type="gramEnd"/>
            <w:r w:rsidRPr="009224F7">
              <w:rPr>
                <w:rFonts w:ascii="仿宋" w:eastAsia="仿宋" w:hAnsi="仿宋" w:hint="eastAsia"/>
                <w:sz w:val="22"/>
                <w:szCs w:val="22"/>
              </w:rPr>
              <w:t>经字</w:t>
            </w:r>
            <w:r w:rsidRPr="009224F7">
              <w:rPr>
                <w:rFonts w:ascii="仿宋" w:eastAsia="仿宋" w:hAnsi="仿宋"/>
                <w:sz w:val="22"/>
                <w:szCs w:val="22"/>
              </w:rPr>
              <w:t>[2023]0000</w:t>
            </w:r>
            <w:r>
              <w:rPr>
                <w:rFonts w:ascii="仿宋" w:eastAsia="仿宋" w:hAnsi="仿宋"/>
                <w:sz w:val="22"/>
                <w:szCs w:val="22"/>
              </w:rPr>
              <w:t>5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4BC11C38" w14:textId="2C12DF66" w:rsidR="008E4BE0" w:rsidRPr="009224F7" w:rsidRDefault="008E4BE0" w:rsidP="008E4BE0">
            <w:pPr>
              <w:rPr>
                <w:rFonts w:ascii="仿宋" w:eastAsia="仿宋" w:hAnsi="仿宋"/>
                <w:sz w:val="22"/>
                <w:szCs w:val="22"/>
              </w:rPr>
            </w:pPr>
            <w:r w:rsidRPr="008E4BE0">
              <w:rPr>
                <w:rFonts w:ascii="仿宋" w:eastAsia="仿宋" w:hAnsi="仿宋"/>
                <w:sz w:val="22"/>
                <w:szCs w:val="22"/>
              </w:rPr>
              <w:t>2023.9.1</w:t>
            </w:r>
          </w:p>
        </w:tc>
        <w:tc>
          <w:tcPr>
            <w:tcW w:w="1276" w:type="dxa"/>
            <w:vAlign w:val="center"/>
          </w:tcPr>
          <w:p w14:paraId="4A646AC8" w14:textId="31460EBD" w:rsidR="008E4BE0" w:rsidRPr="009224F7" w:rsidRDefault="008E4BE0" w:rsidP="008E4BE0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2026.8.31</w:t>
            </w:r>
          </w:p>
        </w:tc>
      </w:tr>
      <w:tr w:rsidR="008E4BE0" w:rsidRPr="007C7098" w14:paraId="602E63D0" w14:textId="77777777" w:rsidTr="009224F7">
        <w:trPr>
          <w:trHeight w:val="1221"/>
          <w:jc w:val="center"/>
        </w:trPr>
        <w:tc>
          <w:tcPr>
            <w:tcW w:w="534" w:type="dxa"/>
            <w:vAlign w:val="center"/>
          </w:tcPr>
          <w:p w14:paraId="67EF4E04" w14:textId="03E1F53F" w:rsidR="008E4BE0" w:rsidRPr="00A92C8B" w:rsidRDefault="008E4BE0" w:rsidP="008E4BE0">
            <w:pPr>
              <w:spacing w:line="32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6290CADD" w14:textId="3008D5C9" w:rsidR="008E4BE0" w:rsidRPr="009224F7" w:rsidRDefault="008E4BE0" w:rsidP="008E4BE0">
            <w:pPr>
              <w:rPr>
                <w:rFonts w:ascii="仿宋" w:eastAsia="仿宋" w:hAnsi="仿宋"/>
                <w:sz w:val="22"/>
                <w:szCs w:val="22"/>
              </w:rPr>
            </w:pPr>
            <w:r w:rsidRPr="008E4BE0">
              <w:rPr>
                <w:rFonts w:ascii="仿宋" w:eastAsia="仿宋" w:hAnsi="仿宋" w:hint="eastAsia"/>
                <w:sz w:val="22"/>
                <w:szCs w:val="22"/>
              </w:rPr>
              <w:t>宁夏</w:t>
            </w:r>
            <w:proofErr w:type="gramStart"/>
            <w:r w:rsidRPr="008E4BE0">
              <w:rPr>
                <w:rFonts w:ascii="仿宋" w:eastAsia="仿宋" w:hAnsi="仿宋" w:hint="eastAsia"/>
                <w:sz w:val="22"/>
                <w:szCs w:val="22"/>
              </w:rPr>
              <w:t>明羽供应</w:t>
            </w:r>
            <w:proofErr w:type="gramEnd"/>
            <w:r w:rsidRPr="008E4BE0">
              <w:rPr>
                <w:rFonts w:ascii="仿宋" w:eastAsia="仿宋" w:hAnsi="仿宋" w:hint="eastAsia"/>
                <w:sz w:val="22"/>
                <w:szCs w:val="22"/>
              </w:rPr>
              <w:t>链管理有限公司</w:t>
            </w:r>
          </w:p>
        </w:tc>
        <w:tc>
          <w:tcPr>
            <w:tcW w:w="1305" w:type="dxa"/>
            <w:vAlign w:val="center"/>
          </w:tcPr>
          <w:p w14:paraId="67C37133" w14:textId="079C24E6" w:rsidR="008E4BE0" w:rsidRPr="008E4BE0" w:rsidRDefault="008E4BE0" w:rsidP="008E4BE0">
            <w:pPr>
              <w:rPr>
                <w:rFonts w:ascii="仿宋_GB2312" w:eastAsia="仿宋_GB2312" w:hAnsi="仿宋" w:hint="eastAsia"/>
                <w:sz w:val="22"/>
                <w:szCs w:val="22"/>
              </w:rPr>
            </w:pPr>
            <w:r w:rsidRPr="008E4BE0">
              <w:rPr>
                <w:rFonts w:ascii="仿宋_GB2312" w:eastAsia="仿宋_GB2312" w:hAnsi="Tahoma" w:cs="Tahoma" w:hint="eastAsia"/>
                <w:color w:val="000000"/>
                <w:sz w:val="22"/>
                <w:szCs w:val="22"/>
              </w:rPr>
              <w:t>91641200MABWTATQ9C</w:t>
            </w:r>
          </w:p>
        </w:tc>
        <w:tc>
          <w:tcPr>
            <w:tcW w:w="1530" w:type="dxa"/>
            <w:vAlign w:val="center"/>
          </w:tcPr>
          <w:p w14:paraId="4FDAA777" w14:textId="055D4914" w:rsidR="008E4BE0" w:rsidRPr="00A92C8B" w:rsidRDefault="008E4BE0" w:rsidP="008E4BE0">
            <w:pPr>
              <w:rPr>
                <w:rFonts w:ascii="仿宋" w:eastAsia="仿宋" w:hAnsi="仿宋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12575654" w14:textId="539D8B3F" w:rsidR="008E4BE0" w:rsidRPr="009224F7" w:rsidRDefault="008E4BE0" w:rsidP="008E4BE0">
            <w:pPr>
              <w:rPr>
                <w:rFonts w:ascii="仿宋" w:eastAsia="仿宋" w:hAnsi="仿宋"/>
                <w:sz w:val="22"/>
                <w:szCs w:val="22"/>
              </w:rPr>
            </w:pPr>
            <w:r w:rsidRPr="009224F7">
              <w:rPr>
                <w:rFonts w:ascii="仿宋" w:eastAsia="仿宋" w:hAnsi="仿宋" w:hint="eastAsia"/>
                <w:sz w:val="22"/>
                <w:szCs w:val="22"/>
              </w:rPr>
              <w:t>宁</w:t>
            </w:r>
            <w:proofErr w:type="gramStart"/>
            <w:r w:rsidRPr="009224F7">
              <w:rPr>
                <w:rFonts w:ascii="仿宋" w:eastAsia="仿宋" w:hAnsi="仿宋" w:hint="eastAsia"/>
                <w:sz w:val="22"/>
                <w:szCs w:val="22"/>
              </w:rPr>
              <w:t>东危化</w:t>
            </w:r>
            <w:proofErr w:type="gramEnd"/>
            <w:r w:rsidRPr="009224F7">
              <w:rPr>
                <w:rFonts w:ascii="仿宋" w:eastAsia="仿宋" w:hAnsi="仿宋" w:hint="eastAsia"/>
                <w:sz w:val="22"/>
                <w:szCs w:val="22"/>
              </w:rPr>
              <w:t>经字</w:t>
            </w:r>
            <w:r w:rsidRPr="009224F7">
              <w:rPr>
                <w:rFonts w:ascii="仿宋" w:eastAsia="仿宋" w:hAnsi="仿宋"/>
                <w:sz w:val="22"/>
                <w:szCs w:val="22"/>
              </w:rPr>
              <w:t>[2023]0000</w:t>
            </w:r>
            <w:r>
              <w:rPr>
                <w:rFonts w:ascii="仿宋" w:eastAsia="仿宋" w:hAnsi="仿宋"/>
                <w:sz w:val="22"/>
                <w:szCs w:val="22"/>
              </w:rPr>
              <w:t>5</w:t>
            </w:r>
            <w:r>
              <w:rPr>
                <w:rFonts w:ascii="仿宋" w:eastAsia="仿宋" w:hAnsi="仿宋"/>
                <w:sz w:val="22"/>
                <w:szCs w:val="22"/>
              </w:rPr>
              <w:t>3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3B977CAE" w14:textId="08F505D1" w:rsidR="008E4BE0" w:rsidRPr="009224F7" w:rsidRDefault="008E4BE0" w:rsidP="008E4BE0">
            <w:pPr>
              <w:rPr>
                <w:rFonts w:ascii="仿宋" w:eastAsia="仿宋" w:hAnsi="仿宋"/>
                <w:sz w:val="22"/>
                <w:szCs w:val="22"/>
              </w:rPr>
            </w:pPr>
            <w:r w:rsidRPr="008E4BE0">
              <w:rPr>
                <w:rFonts w:ascii="仿宋" w:eastAsia="仿宋" w:hAnsi="仿宋"/>
                <w:sz w:val="22"/>
                <w:szCs w:val="22"/>
              </w:rPr>
              <w:t>2023.9.1</w:t>
            </w:r>
          </w:p>
        </w:tc>
        <w:tc>
          <w:tcPr>
            <w:tcW w:w="1276" w:type="dxa"/>
            <w:vAlign w:val="center"/>
          </w:tcPr>
          <w:p w14:paraId="3D96E079" w14:textId="6C1446C9" w:rsidR="008E4BE0" w:rsidRPr="009224F7" w:rsidRDefault="008E4BE0" w:rsidP="008E4BE0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2026.8.31</w:t>
            </w:r>
          </w:p>
        </w:tc>
      </w:tr>
      <w:tr w:rsidR="008E4BE0" w:rsidRPr="007C7098" w14:paraId="1C4B6925" w14:textId="77777777" w:rsidTr="009224F7">
        <w:trPr>
          <w:trHeight w:val="1221"/>
          <w:jc w:val="center"/>
        </w:trPr>
        <w:tc>
          <w:tcPr>
            <w:tcW w:w="534" w:type="dxa"/>
            <w:vAlign w:val="center"/>
          </w:tcPr>
          <w:p w14:paraId="1B0EA2B9" w14:textId="09A7AC75" w:rsidR="008E4BE0" w:rsidRDefault="008E4BE0" w:rsidP="008E4BE0">
            <w:pPr>
              <w:spacing w:line="320" w:lineRule="exact"/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1B854B68" w14:textId="5DFE3BF6" w:rsidR="008E4BE0" w:rsidRPr="008E4BE0" w:rsidRDefault="008E4BE0" w:rsidP="008E4BE0">
            <w:pPr>
              <w:rPr>
                <w:rFonts w:ascii="仿宋" w:eastAsia="仿宋" w:hAnsi="仿宋" w:hint="eastAsia"/>
                <w:sz w:val="22"/>
                <w:szCs w:val="22"/>
              </w:rPr>
            </w:pPr>
            <w:r w:rsidRPr="008E4BE0">
              <w:rPr>
                <w:rFonts w:ascii="仿宋" w:eastAsia="仿宋" w:hAnsi="仿宋" w:hint="eastAsia"/>
                <w:sz w:val="22"/>
                <w:szCs w:val="22"/>
              </w:rPr>
              <w:t>宁夏骏熙商贸有限公司</w:t>
            </w:r>
          </w:p>
        </w:tc>
        <w:tc>
          <w:tcPr>
            <w:tcW w:w="1305" w:type="dxa"/>
            <w:vAlign w:val="center"/>
          </w:tcPr>
          <w:p w14:paraId="63AA9119" w14:textId="0C403B36" w:rsidR="008E4BE0" w:rsidRPr="008E4BE0" w:rsidRDefault="008E4BE0" w:rsidP="008E4BE0">
            <w:pPr>
              <w:rPr>
                <w:rFonts w:ascii="仿宋_GB2312" w:eastAsia="仿宋_GB2312" w:hAnsi="仿宋" w:hint="eastAsia"/>
                <w:sz w:val="22"/>
              </w:rPr>
            </w:pPr>
            <w:r w:rsidRPr="008E4BE0">
              <w:rPr>
                <w:rFonts w:ascii="仿宋_GB2312" w:eastAsia="仿宋_GB2312" w:hAnsi="Tahoma" w:cs="Tahoma" w:hint="eastAsia"/>
                <w:color w:val="000000"/>
                <w:sz w:val="22"/>
                <w:szCs w:val="22"/>
              </w:rPr>
              <w:t>91641200MACG9EUG2L</w:t>
            </w:r>
          </w:p>
        </w:tc>
        <w:tc>
          <w:tcPr>
            <w:tcW w:w="1530" w:type="dxa"/>
            <w:vAlign w:val="center"/>
          </w:tcPr>
          <w:p w14:paraId="218D4E64" w14:textId="66C92CBA" w:rsidR="008E4BE0" w:rsidRPr="00A92C8B" w:rsidRDefault="008E4BE0" w:rsidP="008E4BE0">
            <w:pPr>
              <w:rPr>
                <w:rFonts w:ascii="仿宋" w:eastAsia="仿宋" w:hAnsi="仿宋" w:hint="eastAsia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450511CB" w14:textId="6F82B43A" w:rsidR="008E4BE0" w:rsidRPr="009224F7" w:rsidRDefault="008E4BE0" w:rsidP="008E4BE0">
            <w:pPr>
              <w:rPr>
                <w:rFonts w:ascii="仿宋" w:eastAsia="仿宋" w:hAnsi="仿宋" w:hint="eastAsia"/>
                <w:sz w:val="22"/>
              </w:rPr>
            </w:pPr>
            <w:r w:rsidRPr="009224F7">
              <w:rPr>
                <w:rFonts w:ascii="仿宋" w:eastAsia="仿宋" w:hAnsi="仿宋" w:hint="eastAsia"/>
                <w:sz w:val="22"/>
                <w:szCs w:val="22"/>
              </w:rPr>
              <w:t>宁</w:t>
            </w:r>
            <w:proofErr w:type="gramStart"/>
            <w:r w:rsidRPr="009224F7">
              <w:rPr>
                <w:rFonts w:ascii="仿宋" w:eastAsia="仿宋" w:hAnsi="仿宋" w:hint="eastAsia"/>
                <w:sz w:val="22"/>
                <w:szCs w:val="22"/>
              </w:rPr>
              <w:t>东危化</w:t>
            </w:r>
            <w:proofErr w:type="gramEnd"/>
            <w:r w:rsidRPr="009224F7">
              <w:rPr>
                <w:rFonts w:ascii="仿宋" w:eastAsia="仿宋" w:hAnsi="仿宋" w:hint="eastAsia"/>
                <w:sz w:val="22"/>
                <w:szCs w:val="22"/>
              </w:rPr>
              <w:t>经字</w:t>
            </w:r>
            <w:r w:rsidRPr="009224F7">
              <w:rPr>
                <w:rFonts w:ascii="仿宋" w:eastAsia="仿宋" w:hAnsi="仿宋"/>
                <w:sz w:val="22"/>
                <w:szCs w:val="22"/>
              </w:rPr>
              <w:t>[2023]0000</w:t>
            </w:r>
            <w:r>
              <w:rPr>
                <w:rFonts w:ascii="仿宋" w:eastAsia="仿宋" w:hAnsi="仿宋"/>
                <w:sz w:val="22"/>
                <w:szCs w:val="22"/>
              </w:rPr>
              <w:t>5</w:t>
            </w:r>
            <w:r>
              <w:rPr>
                <w:rFonts w:ascii="仿宋" w:eastAsia="仿宋" w:hAnsi="仿宋"/>
                <w:sz w:val="22"/>
                <w:szCs w:val="22"/>
              </w:rPr>
              <w:t>4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6E886CD0" w14:textId="3AECCA6A" w:rsidR="008E4BE0" w:rsidRPr="008E4BE0" w:rsidRDefault="008E4BE0" w:rsidP="008E4BE0">
            <w:pPr>
              <w:rPr>
                <w:rFonts w:ascii="仿宋" w:eastAsia="仿宋" w:hAnsi="仿宋"/>
                <w:sz w:val="22"/>
                <w:szCs w:val="22"/>
              </w:rPr>
            </w:pPr>
            <w:r w:rsidRPr="008E4BE0">
              <w:rPr>
                <w:rFonts w:ascii="仿宋" w:eastAsia="仿宋" w:hAnsi="仿宋"/>
                <w:sz w:val="22"/>
                <w:szCs w:val="22"/>
              </w:rPr>
              <w:t>2023.9.1</w:t>
            </w:r>
          </w:p>
        </w:tc>
        <w:tc>
          <w:tcPr>
            <w:tcW w:w="1276" w:type="dxa"/>
            <w:vAlign w:val="center"/>
          </w:tcPr>
          <w:p w14:paraId="02C36020" w14:textId="3B7DE31B" w:rsidR="008E4BE0" w:rsidRDefault="008E4BE0" w:rsidP="008E4BE0">
            <w:pPr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2026.8.31</w:t>
            </w:r>
          </w:p>
        </w:tc>
      </w:tr>
      <w:tr w:rsidR="008E4BE0" w:rsidRPr="007C7098" w14:paraId="7C26A318" w14:textId="77777777" w:rsidTr="009224F7">
        <w:trPr>
          <w:trHeight w:val="1221"/>
          <w:jc w:val="center"/>
        </w:trPr>
        <w:tc>
          <w:tcPr>
            <w:tcW w:w="534" w:type="dxa"/>
            <w:vAlign w:val="center"/>
          </w:tcPr>
          <w:p w14:paraId="623C479A" w14:textId="008FCCBD" w:rsidR="008E4BE0" w:rsidRDefault="008E4BE0" w:rsidP="008E4BE0">
            <w:pPr>
              <w:spacing w:line="320" w:lineRule="exact"/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3D93D795" w14:textId="7D4F3231" w:rsidR="008E4BE0" w:rsidRPr="008E4BE0" w:rsidRDefault="008E4BE0" w:rsidP="008E4BE0">
            <w:pPr>
              <w:rPr>
                <w:rFonts w:ascii="仿宋" w:eastAsia="仿宋" w:hAnsi="仿宋" w:hint="eastAsia"/>
                <w:sz w:val="22"/>
                <w:szCs w:val="22"/>
              </w:rPr>
            </w:pPr>
            <w:r w:rsidRPr="008E4BE0">
              <w:rPr>
                <w:rFonts w:ascii="仿宋" w:eastAsia="仿宋" w:hAnsi="仿宋" w:hint="eastAsia"/>
                <w:sz w:val="22"/>
                <w:szCs w:val="22"/>
              </w:rPr>
              <w:t>宁夏银飞医药科技有限公司</w:t>
            </w:r>
          </w:p>
        </w:tc>
        <w:tc>
          <w:tcPr>
            <w:tcW w:w="1305" w:type="dxa"/>
            <w:vAlign w:val="center"/>
          </w:tcPr>
          <w:p w14:paraId="6BC23389" w14:textId="172C4E2D" w:rsidR="008E4BE0" w:rsidRPr="008E4BE0" w:rsidRDefault="008E4BE0" w:rsidP="008E4BE0">
            <w:pPr>
              <w:rPr>
                <w:rFonts w:ascii="仿宋_GB2312" w:eastAsia="仿宋_GB2312" w:hAnsi="仿宋" w:hint="eastAsia"/>
                <w:sz w:val="22"/>
              </w:rPr>
            </w:pPr>
            <w:r w:rsidRPr="008E4BE0">
              <w:rPr>
                <w:rFonts w:ascii="仿宋_GB2312" w:eastAsia="仿宋_GB2312" w:hAnsi="Tahoma" w:cs="Tahoma" w:hint="eastAsia"/>
                <w:color w:val="000000"/>
                <w:sz w:val="22"/>
                <w:szCs w:val="22"/>
              </w:rPr>
              <w:t>91641200MA7HKQ3UXL</w:t>
            </w:r>
          </w:p>
        </w:tc>
        <w:tc>
          <w:tcPr>
            <w:tcW w:w="1530" w:type="dxa"/>
            <w:vAlign w:val="center"/>
          </w:tcPr>
          <w:p w14:paraId="144008C1" w14:textId="4EC5B8B5" w:rsidR="008E4BE0" w:rsidRPr="00A92C8B" w:rsidRDefault="008E4BE0" w:rsidP="008E4BE0">
            <w:pPr>
              <w:rPr>
                <w:rFonts w:ascii="仿宋" w:eastAsia="仿宋" w:hAnsi="仿宋" w:hint="eastAsia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779CA2DC" w14:textId="013DE191" w:rsidR="008E4BE0" w:rsidRPr="009224F7" w:rsidRDefault="008E4BE0" w:rsidP="008E4BE0">
            <w:pPr>
              <w:rPr>
                <w:rFonts w:ascii="仿宋" w:eastAsia="仿宋" w:hAnsi="仿宋" w:hint="eastAsia"/>
                <w:sz w:val="22"/>
              </w:rPr>
            </w:pPr>
            <w:r w:rsidRPr="009224F7">
              <w:rPr>
                <w:rFonts w:ascii="仿宋" w:eastAsia="仿宋" w:hAnsi="仿宋" w:hint="eastAsia"/>
                <w:sz w:val="22"/>
                <w:szCs w:val="22"/>
              </w:rPr>
              <w:t>宁</w:t>
            </w:r>
            <w:proofErr w:type="gramStart"/>
            <w:r w:rsidRPr="009224F7">
              <w:rPr>
                <w:rFonts w:ascii="仿宋" w:eastAsia="仿宋" w:hAnsi="仿宋" w:hint="eastAsia"/>
                <w:sz w:val="22"/>
                <w:szCs w:val="22"/>
              </w:rPr>
              <w:t>东危化</w:t>
            </w:r>
            <w:proofErr w:type="gramEnd"/>
            <w:r w:rsidRPr="009224F7">
              <w:rPr>
                <w:rFonts w:ascii="仿宋" w:eastAsia="仿宋" w:hAnsi="仿宋" w:hint="eastAsia"/>
                <w:sz w:val="22"/>
                <w:szCs w:val="22"/>
              </w:rPr>
              <w:t>经字</w:t>
            </w:r>
            <w:r w:rsidRPr="009224F7">
              <w:rPr>
                <w:rFonts w:ascii="仿宋" w:eastAsia="仿宋" w:hAnsi="仿宋"/>
                <w:sz w:val="22"/>
                <w:szCs w:val="22"/>
              </w:rPr>
              <w:t>[2023]0000</w:t>
            </w:r>
            <w:r>
              <w:rPr>
                <w:rFonts w:ascii="仿宋" w:eastAsia="仿宋" w:hAnsi="仿宋"/>
                <w:sz w:val="22"/>
                <w:szCs w:val="22"/>
              </w:rPr>
              <w:t>5</w:t>
            </w:r>
            <w:r>
              <w:rPr>
                <w:rFonts w:ascii="仿宋" w:eastAsia="仿宋" w:hAnsi="仿宋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4F20CE74" w14:textId="291E13C9" w:rsidR="008E4BE0" w:rsidRPr="008E4BE0" w:rsidRDefault="008E4BE0" w:rsidP="008E4BE0">
            <w:pPr>
              <w:rPr>
                <w:rFonts w:ascii="仿宋" w:eastAsia="仿宋" w:hAnsi="仿宋"/>
                <w:sz w:val="22"/>
                <w:szCs w:val="22"/>
              </w:rPr>
            </w:pPr>
            <w:r w:rsidRPr="008E4BE0">
              <w:rPr>
                <w:rFonts w:ascii="仿宋" w:eastAsia="仿宋" w:hAnsi="仿宋"/>
                <w:sz w:val="22"/>
                <w:szCs w:val="22"/>
              </w:rPr>
              <w:t>2023.9.26</w:t>
            </w:r>
          </w:p>
        </w:tc>
        <w:tc>
          <w:tcPr>
            <w:tcW w:w="1276" w:type="dxa"/>
            <w:vAlign w:val="center"/>
          </w:tcPr>
          <w:p w14:paraId="389D0DC9" w14:textId="1E4FEC0C" w:rsidR="008E4BE0" w:rsidRDefault="008E4BE0" w:rsidP="008E4BE0">
            <w:pPr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2026.</w:t>
            </w:r>
            <w:r>
              <w:rPr>
                <w:rFonts w:ascii="仿宋" w:eastAsia="仿宋" w:hAnsi="仿宋"/>
                <w:sz w:val="22"/>
                <w:szCs w:val="22"/>
              </w:rPr>
              <w:t>9.25</w:t>
            </w:r>
          </w:p>
        </w:tc>
      </w:tr>
      <w:tr w:rsidR="008E4BE0" w:rsidRPr="007C7098" w14:paraId="0C0C8786" w14:textId="77777777" w:rsidTr="009224F7">
        <w:trPr>
          <w:trHeight w:val="1221"/>
          <w:jc w:val="center"/>
        </w:trPr>
        <w:tc>
          <w:tcPr>
            <w:tcW w:w="534" w:type="dxa"/>
            <w:vAlign w:val="center"/>
          </w:tcPr>
          <w:p w14:paraId="25EC6CAD" w14:textId="27AE2609" w:rsidR="008E4BE0" w:rsidRDefault="008E4BE0" w:rsidP="008E4BE0">
            <w:pPr>
              <w:spacing w:line="320" w:lineRule="exact"/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7A11E084" w14:textId="62457C3B" w:rsidR="008E4BE0" w:rsidRPr="008E4BE0" w:rsidRDefault="008E4BE0" w:rsidP="008E4BE0">
            <w:pPr>
              <w:rPr>
                <w:rFonts w:ascii="仿宋" w:eastAsia="仿宋" w:hAnsi="仿宋" w:hint="eastAsia"/>
                <w:sz w:val="22"/>
                <w:szCs w:val="22"/>
              </w:rPr>
            </w:pPr>
            <w:r w:rsidRPr="008E4BE0">
              <w:rPr>
                <w:rFonts w:ascii="仿宋" w:eastAsia="仿宋" w:hAnsi="仿宋" w:hint="eastAsia"/>
                <w:sz w:val="22"/>
                <w:szCs w:val="22"/>
              </w:rPr>
              <w:t>宁夏多力能源科技发展有限公司</w:t>
            </w:r>
          </w:p>
        </w:tc>
        <w:tc>
          <w:tcPr>
            <w:tcW w:w="1305" w:type="dxa"/>
            <w:vAlign w:val="center"/>
          </w:tcPr>
          <w:p w14:paraId="1ADF2696" w14:textId="19BFD9BC" w:rsidR="008E4BE0" w:rsidRPr="008E4BE0" w:rsidRDefault="008E4BE0" w:rsidP="008E4BE0">
            <w:pPr>
              <w:rPr>
                <w:rFonts w:ascii="仿宋_GB2312" w:eastAsia="仿宋_GB2312" w:hAnsi="仿宋" w:hint="eastAsia"/>
                <w:sz w:val="22"/>
              </w:rPr>
            </w:pPr>
            <w:r w:rsidRPr="008E4BE0">
              <w:rPr>
                <w:rFonts w:ascii="仿宋_GB2312" w:eastAsia="仿宋_GB2312" w:hAnsi="Tahoma" w:cs="Tahoma" w:hint="eastAsia"/>
                <w:color w:val="000000"/>
                <w:sz w:val="22"/>
                <w:szCs w:val="22"/>
              </w:rPr>
              <w:t>91640100MA76HRGF6L</w:t>
            </w:r>
          </w:p>
        </w:tc>
        <w:tc>
          <w:tcPr>
            <w:tcW w:w="1530" w:type="dxa"/>
            <w:vAlign w:val="center"/>
          </w:tcPr>
          <w:p w14:paraId="7DD7FB11" w14:textId="124BC921" w:rsidR="008E4BE0" w:rsidRPr="00A92C8B" w:rsidRDefault="008E4BE0" w:rsidP="008E4BE0">
            <w:pPr>
              <w:rPr>
                <w:rFonts w:ascii="仿宋" w:eastAsia="仿宋" w:hAnsi="仿宋" w:hint="eastAsia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61C7AC51" w14:textId="17AD0A99" w:rsidR="008E4BE0" w:rsidRPr="009224F7" w:rsidRDefault="008E4BE0" w:rsidP="008E4BE0">
            <w:pPr>
              <w:rPr>
                <w:rFonts w:ascii="仿宋" w:eastAsia="仿宋" w:hAnsi="仿宋" w:hint="eastAsia"/>
                <w:sz w:val="22"/>
              </w:rPr>
            </w:pPr>
            <w:r w:rsidRPr="009224F7">
              <w:rPr>
                <w:rFonts w:ascii="仿宋" w:eastAsia="仿宋" w:hAnsi="仿宋" w:hint="eastAsia"/>
                <w:sz w:val="22"/>
                <w:szCs w:val="22"/>
              </w:rPr>
              <w:t>宁</w:t>
            </w:r>
            <w:proofErr w:type="gramStart"/>
            <w:r w:rsidRPr="009224F7">
              <w:rPr>
                <w:rFonts w:ascii="仿宋" w:eastAsia="仿宋" w:hAnsi="仿宋" w:hint="eastAsia"/>
                <w:sz w:val="22"/>
                <w:szCs w:val="22"/>
              </w:rPr>
              <w:t>东危化</w:t>
            </w:r>
            <w:proofErr w:type="gramEnd"/>
            <w:r w:rsidRPr="009224F7">
              <w:rPr>
                <w:rFonts w:ascii="仿宋" w:eastAsia="仿宋" w:hAnsi="仿宋" w:hint="eastAsia"/>
                <w:sz w:val="22"/>
                <w:szCs w:val="22"/>
              </w:rPr>
              <w:t>经字</w:t>
            </w:r>
            <w:r w:rsidRPr="009224F7">
              <w:rPr>
                <w:rFonts w:ascii="仿宋" w:eastAsia="仿宋" w:hAnsi="仿宋"/>
                <w:sz w:val="22"/>
                <w:szCs w:val="22"/>
              </w:rPr>
              <w:t>[2023]0000</w:t>
            </w:r>
            <w:r>
              <w:rPr>
                <w:rFonts w:ascii="仿宋" w:eastAsia="仿宋" w:hAnsi="仿宋"/>
                <w:sz w:val="22"/>
                <w:szCs w:val="22"/>
              </w:rPr>
              <w:t>5</w:t>
            </w:r>
            <w:r>
              <w:rPr>
                <w:rFonts w:ascii="仿宋" w:eastAsia="仿宋" w:hAnsi="仿宋"/>
                <w:sz w:val="22"/>
                <w:szCs w:val="22"/>
              </w:rPr>
              <w:t>6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442A840E" w14:textId="01E9C03E" w:rsidR="008E4BE0" w:rsidRPr="008E4BE0" w:rsidRDefault="008E4BE0" w:rsidP="008E4BE0">
            <w:pPr>
              <w:rPr>
                <w:rFonts w:ascii="仿宋" w:eastAsia="仿宋" w:hAnsi="仿宋"/>
                <w:sz w:val="22"/>
                <w:szCs w:val="22"/>
              </w:rPr>
            </w:pPr>
            <w:r w:rsidRPr="008E4BE0">
              <w:rPr>
                <w:rFonts w:ascii="仿宋" w:eastAsia="仿宋" w:hAnsi="仿宋"/>
                <w:sz w:val="22"/>
                <w:szCs w:val="22"/>
              </w:rPr>
              <w:t>2023.9.26</w:t>
            </w:r>
          </w:p>
        </w:tc>
        <w:tc>
          <w:tcPr>
            <w:tcW w:w="1276" w:type="dxa"/>
            <w:vAlign w:val="center"/>
          </w:tcPr>
          <w:p w14:paraId="2E18E4C1" w14:textId="4FB3DEA7" w:rsidR="008E4BE0" w:rsidRDefault="008E4BE0" w:rsidP="008E4BE0">
            <w:pPr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2026.9.25</w:t>
            </w:r>
          </w:p>
        </w:tc>
      </w:tr>
    </w:tbl>
    <w:p w14:paraId="3980A5C6" w14:textId="77777777" w:rsidR="00715FD1" w:rsidRPr="007C7098" w:rsidRDefault="00715FD1">
      <w:pPr>
        <w:rPr>
          <w:rFonts w:ascii="宋体" w:eastAsia="宋体" w:hAnsi="宋体"/>
        </w:rPr>
      </w:pPr>
    </w:p>
    <w:sectPr w:rsidR="00715FD1" w:rsidRPr="007C7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EB00" w14:textId="77777777" w:rsidR="00543662" w:rsidRDefault="00543662" w:rsidP="00A92C8B">
      <w:r>
        <w:separator/>
      </w:r>
    </w:p>
  </w:endnote>
  <w:endnote w:type="continuationSeparator" w:id="0">
    <w:p w14:paraId="75A6BEF2" w14:textId="77777777" w:rsidR="00543662" w:rsidRDefault="00543662" w:rsidP="00A9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284D" w14:textId="77777777" w:rsidR="00543662" w:rsidRDefault="00543662" w:rsidP="00A92C8B">
      <w:r>
        <w:separator/>
      </w:r>
    </w:p>
  </w:footnote>
  <w:footnote w:type="continuationSeparator" w:id="0">
    <w:p w14:paraId="75E16262" w14:textId="77777777" w:rsidR="00543662" w:rsidRDefault="00543662" w:rsidP="00A92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98"/>
    <w:rsid w:val="001021FF"/>
    <w:rsid w:val="00120877"/>
    <w:rsid w:val="001D6AE3"/>
    <w:rsid w:val="00543662"/>
    <w:rsid w:val="005C72F8"/>
    <w:rsid w:val="006C13E7"/>
    <w:rsid w:val="00712452"/>
    <w:rsid w:val="00715FD1"/>
    <w:rsid w:val="007C7098"/>
    <w:rsid w:val="008E4BE0"/>
    <w:rsid w:val="009224F7"/>
    <w:rsid w:val="00A92C8B"/>
    <w:rsid w:val="00A94FDE"/>
    <w:rsid w:val="00CE25B7"/>
    <w:rsid w:val="00D922A6"/>
    <w:rsid w:val="00DF2F55"/>
    <w:rsid w:val="00FA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33B73"/>
  <w15:chartTrackingRefBased/>
  <w15:docId w15:val="{51BED05E-FD2E-45A2-A13E-D1C502D4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C709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2C8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2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2C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2023-04-24T01:03:00Z</dcterms:created>
  <dcterms:modified xsi:type="dcterms:W3CDTF">2023-11-27T02:21:00Z</dcterms:modified>
</cp:coreProperties>
</file>