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附件2：</w:t>
      </w:r>
    </w:p>
    <w:p>
      <w:pPr>
        <w:spacing w:line="560" w:lineRule="exact"/>
        <w:ind w:firstLine="482" w:firstLineChars="150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宁东基地管委会应急管理局202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/>
          <w:b/>
          <w:sz w:val="32"/>
          <w:szCs w:val="32"/>
        </w:rPr>
        <w:t>年</w:t>
      </w:r>
      <w:r>
        <w:rPr>
          <w:rFonts w:ascii="方正小标宋简体" w:hAnsi="宋体" w:eastAsia="方正小标宋简体"/>
          <w:b/>
          <w:sz w:val="32"/>
          <w:szCs w:val="32"/>
        </w:rPr>
        <w:t>1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月危险化学品建设项目安全审查情况表</w:t>
      </w:r>
    </w:p>
    <w:p>
      <w:pPr>
        <w:ind w:firstLine="640"/>
        <w:jc w:val="left"/>
        <w:rPr>
          <w:rFonts w:ascii="宋体" w:hAnsi="宋体" w:eastAsia="宋体" w:cs="Arial"/>
          <w:sz w:val="32"/>
          <w:szCs w:val="32"/>
        </w:rPr>
      </w:pPr>
    </w:p>
    <w:tbl>
      <w:tblPr>
        <w:tblStyle w:val="5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宁夏300万吨/年CCUS示范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项目宁东基地碳源捕集一期工程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灏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江苏人社厅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4.1.17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阿古达木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30106793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900zk</w:t>
            </w: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20108121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宁夏一帆生物科技有限公司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烯草酮装置含硫醇尾气治理设施提升改造项目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注安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4.1.31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教高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  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四川人社厅00058659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马海军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21649900zk20165214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安瑞森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（宁夏）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电子材料有限公司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电子级、食品级化学品生产及分装项目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吴子平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宁夏人社厅0102108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4.1.31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宁东危化项目安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审字〔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阿古达木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宁夏人社厅30106793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鹏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宁夏人社厅10108280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赵海权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216499000830039560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郝娟蓉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中石油13052006007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宁夏新化化工有限公司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中试车间项目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灏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江苏人社厅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13160065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4.1.31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宁东危化项目安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审字〔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bidi="ar"/>
              </w:rPr>
              <w:t>阿古达木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30106793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宁夏人社厅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20108121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C7AAD"/>
    <w:rsid w:val="000D6481"/>
    <w:rsid w:val="000E4A41"/>
    <w:rsid w:val="00166A1B"/>
    <w:rsid w:val="00186E92"/>
    <w:rsid w:val="001D4D4B"/>
    <w:rsid w:val="00265461"/>
    <w:rsid w:val="00277DCF"/>
    <w:rsid w:val="00340877"/>
    <w:rsid w:val="0034651D"/>
    <w:rsid w:val="00371AA9"/>
    <w:rsid w:val="00374463"/>
    <w:rsid w:val="003D62C5"/>
    <w:rsid w:val="00404397"/>
    <w:rsid w:val="00511DF6"/>
    <w:rsid w:val="00562126"/>
    <w:rsid w:val="00620314"/>
    <w:rsid w:val="00654F53"/>
    <w:rsid w:val="00672487"/>
    <w:rsid w:val="00715FD1"/>
    <w:rsid w:val="00753EC3"/>
    <w:rsid w:val="007B1831"/>
    <w:rsid w:val="007C4E71"/>
    <w:rsid w:val="008669F0"/>
    <w:rsid w:val="008C78D7"/>
    <w:rsid w:val="008E0C5F"/>
    <w:rsid w:val="008E7826"/>
    <w:rsid w:val="00960A8A"/>
    <w:rsid w:val="00A90F3C"/>
    <w:rsid w:val="00AB06DC"/>
    <w:rsid w:val="00B118D8"/>
    <w:rsid w:val="00B4744B"/>
    <w:rsid w:val="00B62B44"/>
    <w:rsid w:val="00BA6745"/>
    <w:rsid w:val="00BC03F5"/>
    <w:rsid w:val="00BF0BD9"/>
    <w:rsid w:val="00C16861"/>
    <w:rsid w:val="00C24972"/>
    <w:rsid w:val="00D7354F"/>
    <w:rsid w:val="00DE3478"/>
    <w:rsid w:val="00E53584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846</Characters>
  <Lines>7</Lines>
  <Paragraphs>1</Paragraphs>
  <TotalTime>17</TotalTime>
  <ScaleCrop>false</ScaleCrop>
  <LinksUpToDate>false</LinksUpToDate>
  <CharactersWithSpaces>993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2023-04-24T01:10:00Z</dcterms:created>
  <dc:creator>Administrator</dc:creator>
  <cp:lastModifiedBy>Administrator</cp:lastModifiedBy>
  <dcterms:modified xsi:type="dcterms:W3CDTF">2024-02-01T03:51:52Z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