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BD" w:rsidRDefault="00631BBD" w:rsidP="00631BBD">
      <w:pPr>
        <w:pStyle w:val="a5"/>
        <w:shd w:val="clear" w:color="auto" w:fill="FFFFFF"/>
        <w:spacing w:line="560" w:lineRule="exact"/>
        <w:jc w:val="both"/>
        <w:rPr>
          <w:rStyle w:val="apple-style-span"/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Style w:val="apple-style-span"/>
          <w:rFonts w:ascii="黑体" w:eastAsia="黑体" w:hAnsi="黑体" w:cs="Arial" w:hint="eastAsia"/>
          <w:sz w:val="32"/>
          <w:szCs w:val="32"/>
          <w:shd w:val="clear" w:color="auto" w:fill="FFFFFF"/>
        </w:rPr>
        <w:t>附件1：</w:t>
      </w:r>
    </w:p>
    <w:p w:rsidR="00631BBD" w:rsidRDefault="00631BBD" w:rsidP="00631BBD">
      <w:pPr>
        <w:spacing w:afterLines="50" w:after="156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2024年执法检查企业名单</w:t>
      </w:r>
    </w:p>
    <w:p w:rsidR="00631BBD" w:rsidRDefault="00631BBD" w:rsidP="00631BB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一、重点检查企业（</w:t>
      </w:r>
      <w:r w:rsidR="002E43EA">
        <w:rPr>
          <w:rFonts w:ascii="黑体" w:eastAsia="黑体" w:hAnsi="黑体" w:hint="eastAsia"/>
          <w:sz w:val="32"/>
          <w:szCs w:val="32"/>
        </w:rPr>
        <w:t>8</w:t>
      </w:r>
      <w:r w:rsidR="002C6843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631BBD" w:rsidRPr="009D2B56" w:rsidRDefault="00631BBD" w:rsidP="00631BBD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9D2B56">
        <w:rPr>
          <w:rFonts w:ascii="楷体" w:eastAsia="楷体" w:hAnsi="楷体" w:hint="eastAsia"/>
          <w:b/>
          <w:sz w:val="32"/>
          <w:szCs w:val="32"/>
        </w:rPr>
        <w:t>（一）</w:t>
      </w:r>
      <w:proofErr w:type="gramStart"/>
      <w:r w:rsidRPr="009D2B56">
        <w:rPr>
          <w:rFonts w:ascii="楷体" w:eastAsia="楷体" w:hAnsi="楷体" w:hint="eastAsia"/>
          <w:b/>
          <w:sz w:val="32"/>
          <w:szCs w:val="32"/>
        </w:rPr>
        <w:t>危化企业</w:t>
      </w:r>
      <w:proofErr w:type="gramEnd"/>
      <w:r w:rsidRPr="009D2B56">
        <w:rPr>
          <w:rFonts w:ascii="楷体" w:eastAsia="楷体" w:hAnsi="楷体" w:hint="eastAsia"/>
          <w:b/>
          <w:sz w:val="32"/>
          <w:szCs w:val="32"/>
        </w:rPr>
        <w:t>4</w:t>
      </w:r>
      <w:r w:rsidR="002C6843">
        <w:rPr>
          <w:rFonts w:ascii="楷体" w:eastAsia="楷体" w:hAnsi="楷体" w:hint="eastAsia"/>
          <w:b/>
          <w:sz w:val="32"/>
          <w:szCs w:val="32"/>
        </w:rPr>
        <w:t>5</w:t>
      </w:r>
      <w:r w:rsidRPr="009D2B56">
        <w:rPr>
          <w:rFonts w:ascii="楷体" w:eastAsia="楷体" w:hAnsi="楷体" w:hint="eastAsia"/>
          <w:b/>
          <w:sz w:val="32"/>
          <w:szCs w:val="32"/>
        </w:rPr>
        <w:t>家：</w:t>
      </w:r>
      <w:bookmarkStart w:id="0" w:name="_GoBack"/>
      <w:bookmarkEnd w:id="0"/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国家能源集团宁夏煤业有限责任公司煤制油分公司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国家能源宁夏煤业集团有限责任公司甲醇分公司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宁夏宝丰能源集团股份有限公司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杰特（宁夏）科技有限公司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宁夏沃凯珑新材料有限公司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宁夏中泰富瑞科技有限公司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宁夏睿源精细化工有限公司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宁夏一帆生物科技有限公司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宁夏顺邦达新材料有限公司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宁夏骏骅化工有限公司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宁夏华业精细化学科技有限公司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proofErr w:type="gramStart"/>
      <w:r w:rsidRPr="009D2B56">
        <w:rPr>
          <w:rFonts w:ascii="仿宋_GB2312" w:eastAsia="仿宋_GB2312" w:hint="eastAsia"/>
          <w:sz w:val="32"/>
          <w:szCs w:val="32"/>
        </w:rPr>
        <w:t>五恒化学</w:t>
      </w:r>
      <w:proofErr w:type="gramEnd"/>
      <w:r w:rsidRPr="009D2B56">
        <w:rPr>
          <w:rFonts w:ascii="仿宋_GB2312" w:eastAsia="仿宋_GB2312" w:hint="eastAsia"/>
          <w:sz w:val="32"/>
          <w:szCs w:val="32"/>
        </w:rPr>
        <w:t>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宁夏百川科技有限公司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晓星氨纶（宁夏）有限公司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宁夏润丰新材料有限公司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宁夏享誉生物科技有限公司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宁夏宁顺新材料科技有限公司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宁夏瑞鼎科技有限公司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安瑞森（宁夏）电子材料有限公司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宁夏博远橡胶有限公司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lastRenderedPageBreak/>
        <w:t>国</w:t>
      </w:r>
      <w:proofErr w:type="gramStart"/>
      <w:r w:rsidRPr="009D2B56">
        <w:rPr>
          <w:rFonts w:ascii="仿宋_GB2312" w:eastAsia="仿宋_GB2312" w:hint="eastAsia"/>
          <w:sz w:val="32"/>
          <w:szCs w:val="32"/>
        </w:rPr>
        <w:t>电投铝</w:t>
      </w:r>
      <w:proofErr w:type="gramEnd"/>
      <w:r w:rsidRPr="009D2B56">
        <w:rPr>
          <w:rFonts w:ascii="仿宋_GB2312" w:eastAsia="仿宋_GB2312" w:hint="eastAsia"/>
          <w:sz w:val="32"/>
          <w:szCs w:val="32"/>
        </w:rPr>
        <w:t>电（宁夏）氢能应用有限公司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宁夏宁东弘丰化工有限公司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宁夏派可威生物科技有限公司（宁夏天润化工有限公司）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宁夏华溢新材料科技有限公司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宁夏保隆科技有限公司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宁夏中星显示材料有限公司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宁夏合成生物科技有限公司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宁夏宁泰科技有限公司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proofErr w:type="gramStart"/>
      <w:r w:rsidRPr="009D2B56">
        <w:rPr>
          <w:rFonts w:ascii="仿宋_GB2312" w:eastAsia="仿宋_GB2312" w:hint="eastAsia"/>
          <w:sz w:val="32"/>
          <w:szCs w:val="32"/>
        </w:rPr>
        <w:t>宁夏佰斯特科</w:t>
      </w:r>
      <w:proofErr w:type="gramEnd"/>
      <w:r w:rsidRPr="009D2B56">
        <w:rPr>
          <w:rFonts w:ascii="仿宋_GB2312" w:eastAsia="仿宋_GB2312" w:hint="eastAsia"/>
          <w:sz w:val="32"/>
          <w:szCs w:val="32"/>
        </w:rPr>
        <w:t>源化工有限公司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宁夏苏融达化工有限公司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宁夏博安生物科技有限公司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宁夏恒昌生物科技有限公司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宁夏中能新材料科技有限公司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宁夏东和化工科技有限公司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宁夏新化化工有限公司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proofErr w:type="gramStart"/>
      <w:r w:rsidRPr="009D2B56">
        <w:rPr>
          <w:rFonts w:ascii="仿宋_GB2312" w:eastAsia="仿宋_GB2312" w:hint="eastAsia"/>
          <w:sz w:val="32"/>
          <w:szCs w:val="32"/>
        </w:rPr>
        <w:t>五恒化学</w:t>
      </w:r>
      <w:proofErr w:type="gramEnd"/>
      <w:r w:rsidRPr="009D2B56">
        <w:rPr>
          <w:rFonts w:ascii="仿宋_GB2312" w:eastAsia="仿宋_GB2312" w:hint="eastAsia"/>
          <w:sz w:val="32"/>
          <w:szCs w:val="32"/>
        </w:rPr>
        <w:t>（宁夏）有限公司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 xml:space="preserve">宁夏信达昌科技有限公司   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宁夏未来生物科技有限公司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宁夏鸣川聚力科技有限公司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苏利（宁夏）新材料科技有限公司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宁夏恒钛科技有限公司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宁夏中汇化工有限公司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宁夏信广和新材料科技有限公司</w:t>
      </w:r>
    </w:p>
    <w:p w:rsidR="00631BBD" w:rsidRDefault="00631BBD" w:rsidP="00631BBD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lastRenderedPageBreak/>
        <w:t>宁夏畅亿清洁能源有限责任公司（原鲲鹏）</w:t>
      </w:r>
    </w:p>
    <w:p w:rsidR="002C6843" w:rsidRPr="002C6843" w:rsidRDefault="002C6843" w:rsidP="002C6843">
      <w:pPr>
        <w:pStyle w:val="a6"/>
        <w:widowControl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宁夏恒有能源化工科技有限公司</w:t>
      </w:r>
    </w:p>
    <w:p w:rsidR="00631BBD" w:rsidRDefault="00631BBD" w:rsidP="00631BBD">
      <w:pPr>
        <w:widowControl/>
        <w:spacing w:line="560" w:lineRule="exac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（二）工贸企业</w:t>
      </w:r>
      <w:r w:rsidR="002E43EA">
        <w:rPr>
          <w:rFonts w:ascii="楷体" w:eastAsia="楷体" w:hAnsi="楷体" w:cs="宋体" w:hint="eastAsia"/>
          <w:b/>
          <w:kern w:val="0"/>
          <w:sz w:val="32"/>
          <w:szCs w:val="32"/>
        </w:rPr>
        <w:t>30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家：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int="eastAsia"/>
          <w:sz w:val="32"/>
          <w:szCs w:val="32"/>
        </w:rPr>
        <w:t>宁夏赛马水泥有限公司宁东分厂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宁夏齐泓新材料有限公司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宁夏星源包装材料有限公司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青铜峡铝业股份有限公司宁东铝业分公司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宁夏广银铝业有限公司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宝胜（宁夏）线缆科技有限公司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银川大重化工设备有限公司</w:t>
      </w:r>
    </w:p>
    <w:p w:rsidR="002C6843" w:rsidRPr="009D2B56" w:rsidRDefault="002C6843" w:rsidP="002C6843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宁夏昊源铝合金科技有限公司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宁夏超达自控科技有限公司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科新重装(宁夏)化工设备有限公司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灵武市金属制品厂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宁夏鑫旺铝业有限公司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宁夏神麒铝业有限公司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宁夏银华铝业有限公司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宁夏泰和芳纶纤维有限责任公司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宁夏宁东泰和新材有限公司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宁夏泰和</w:t>
      </w:r>
      <w:proofErr w:type="gramStart"/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兴材料</w:t>
      </w:r>
      <w:proofErr w:type="gramEnd"/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科技有限公司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煤制油化工设备公用设施管理分公司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洗选中心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宁夏宁东嘉晨阳</w:t>
      </w:r>
      <w:proofErr w:type="gramStart"/>
      <w:r>
        <w:rPr>
          <w:rFonts w:ascii="仿宋_GB2312" w:eastAsia="仿宋_GB2312" w:hAnsi="黑体" w:cs="宋体" w:hint="eastAsia"/>
          <w:kern w:val="0"/>
          <w:sz w:val="32"/>
          <w:szCs w:val="32"/>
        </w:rPr>
        <w:t>砼</w:t>
      </w:r>
      <w:proofErr w:type="gramEnd"/>
      <w:r>
        <w:rPr>
          <w:rFonts w:ascii="仿宋_GB2312" w:eastAsia="仿宋_GB2312" w:hAnsi="黑体" w:cs="宋体" w:hint="eastAsia"/>
          <w:kern w:val="0"/>
          <w:sz w:val="32"/>
          <w:szCs w:val="32"/>
        </w:rPr>
        <w:t>业有限公司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宁夏银</w:t>
      </w:r>
      <w:proofErr w:type="gramStart"/>
      <w:r>
        <w:rPr>
          <w:rFonts w:ascii="仿宋_GB2312" w:eastAsia="仿宋_GB2312" w:hAnsi="黑体" w:cs="宋体" w:hint="eastAsia"/>
          <w:kern w:val="0"/>
          <w:sz w:val="32"/>
          <w:szCs w:val="32"/>
        </w:rPr>
        <w:t>莉</w:t>
      </w:r>
      <w:proofErr w:type="gramEnd"/>
      <w:r>
        <w:rPr>
          <w:rFonts w:ascii="仿宋_GB2312" w:eastAsia="仿宋_GB2312" w:hAnsi="黑体" w:cs="宋体" w:hint="eastAsia"/>
          <w:kern w:val="0"/>
          <w:sz w:val="32"/>
          <w:szCs w:val="32"/>
        </w:rPr>
        <w:t>川高新实业有限公司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宁夏新丰益节能科技有限公司</w:t>
      </w:r>
    </w:p>
    <w:p w:rsidR="002E43EA" w:rsidRPr="009D2B56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宁夏金维制药有限公司</w:t>
      </w:r>
    </w:p>
    <w:p w:rsidR="002E43EA" w:rsidRPr="002C6843" w:rsidRDefault="002E43EA" w:rsidP="002C6843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390B31">
        <w:rPr>
          <w:rFonts w:ascii="仿宋_GB2312" w:eastAsia="仿宋_GB2312" w:hAnsi="黑体" w:cs="宋体" w:hint="eastAsia"/>
          <w:kern w:val="0"/>
          <w:sz w:val="32"/>
          <w:szCs w:val="32"/>
        </w:rPr>
        <w:t>宁夏</w:t>
      </w:r>
      <w:proofErr w:type="gramStart"/>
      <w:r w:rsidRPr="00390B31">
        <w:rPr>
          <w:rFonts w:ascii="仿宋_GB2312" w:eastAsia="仿宋_GB2312" w:hAnsi="黑体" w:cs="宋体" w:hint="eastAsia"/>
          <w:kern w:val="0"/>
          <w:sz w:val="32"/>
          <w:szCs w:val="32"/>
        </w:rPr>
        <w:t>泸</w:t>
      </w:r>
      <w:proofErr w:type="gramEnd"/>
      <w:r w:rsidRPr="00390B31">
        <w:rPr>
          <w:rFonts w:ascii="仿宋_GB2312" w:eastAsia="仿宋_GB2312" w:hAnsi="黑体" w:cs="宋体" w:hint="eastAsia"/>
          <w:kern w:val="0"/>
          <w:sz w:val="32"/>
          <w:szCs w:val="32"/>
        </w:rPr>
        <w:t>天化</w:t>
      </w:r>
      <w:proofErr w:type="gramStart"/>
      <w:r w:rsidRPr="00390B31">
        <w:rPr>
          <w:rFonts w:ascii="仿宋_GB2312" w:eastAsia="仿宋_GB2312" w:hAnsi="黑体" w:cs="宋体" w:hint="eastAsia"/>
          <w:kern w:val="0"/>
          <w:sz w:val="32"/>
          <w:szCs w:val="32"/>
        </w:rPr>
        <w:t>生态肥业有限责任公司</w:t>
      </w:r>
      <w:proofErr w:type="gramEnd"/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宁夏盛唐砼业有限公司</w:t>
      </w:r>
    </w:p>
    <w:p w:rsidR="002E43EA" w:rsidRPr="009D2B56" w:rsidRDefault="002E43EA" w:rsidP="002E43EA">
      <w:pPr>
        <w:pStyle w:val="a6"/>
        <w:widowControl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宁夏木尔马建材有限公司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宁夏宁东泰华热电有限公司</w:t>
      </w:r>
    </w:p>
    <w:p w:rsidR="002E43EA" w:rsidRDefault="002E43EA" w:rsidP="002E43EA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宁夏宁东泰畅水</w:t>
      </w:r>
      <w:proofErr w:type="gramStart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务</w:t>
      </w:r>
      <w:proofErr w:type="gramEnd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有限责任公司</w:t>
      </w:r>
    </w:p>
    <w:p w:rsidR="002C6843" w:rsidRDefault="002C6843" w:rsidP="002C6843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国能宁夏煤业精蜡化工有限公司</w:t>
      </w:r>
    </w:p>
    <w:p w:rsidR="002C6843" w:rsidRPr="002C6843" w:rsidRDefault="002C6843" w:rsidP="002C6843">
      <w:pPr>
        <w:pStyle w:val="a6"/>
        <w:numPr>
          <w:ilvl w:val="0"/>
          <w:numId w:val="4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宁夏煤炭基本建设有限公司混凝土制品公司</w:t>
      </w:r>
    </w:p>
    <w:p w:rsidR="00631BBD" w:rsidRDefault="00631BBD" w:rsidP="00631BBD">
      <w:pPr>
        <w:spacing w:line="56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9D2B56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三</w:t>
      </w:r>
      <w:r w:rsidRPr="009D2B56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煤矿</w:t>
      </w:r>
      <w:r w:rsidRPr="009D2B56">
        <w:rPr>
          <w:rFonts w:ascii="楷体" w:eastAsia="楷体" w:hAnsi="楷体" w:cs="宋体" w:hint="eastAsia"/>
          <w:b/>
          <w:kern w:val="0"/>
          <w:sz w:val="32"/>
          <w:szCs w:val="32"/>
        </w:rPr>
        <w:t>企业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9</w:t>
      </w:r>
      <w:r w:rsidRPr="009D2B56">
        <w:rPr>
          <w:rFonts w:ascii="楷体" w:eastAsia="楷体" w:hAnsi="楷体" w:cs="宋体" w:hint="eastAsia"/>
          <w:b/>
          <w:kern w:val="0"/>
          <w:sz w:val="32"/>
          <w:szCs w:val="32"/>
        </w:rPr>
        <w:t>家：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国家能源集团宁夏煤业有限责任公司石槽村煤矿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宁夏宝丰能源集团股份有限公司</w:t>
      </w:r>
      <w:proofErr w:type="gramStart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马莲台</w:t>
      </w:r>
      <w:proofErr w:type="gramEnd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煤矿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国家能源集团宁夏煤业有限责任公司羊场湾煤矿一号井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国家能源集团宁夏煤业有限责任公司羊场湾煤矿二号井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国家能源集团宁夏煤业有限责任公司清水营煤矿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国家能源集团宁夏煤业有限责任公司梅花井煤矿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国家能源集团宁夏煤业有限责任公司灵新煤矿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宁夏羊四煤业有限公司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宁夏京盛煤业有限责任公司</w:t>
      </w:r>
    </w:p>
    <w:p w:rsidR="00631BBD" w:rsidRPr="00672089" w:rsidRDefault="00631BBD" w:rsidP="00672089">
      <w:pPr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72089">
        <w:rPr>
          <w:rFonts w:ascii="黑体" w:eastAsia="黑体" w:hAnsi="黑体" w:cs="宋体" w:hint="eastAsia"/>
          <w:kern w:val="0"/>
          <w:sz w:val="32"/>
          <w:szCs w:val="32"/>
        </w:rPr>
        <w:t>二、一般检查3</w:t>
      </w:r>
      <w:r w:rsidR="002C6843">
        <w:rPr>
          <w:rFonts w:ascii="黑体" w:eastAsia="黑体" w:hAnsi="黑体" w:cs="宋体" w:hint="eastAsia"/>
          <w:kern w:val="0"/>
          <w:sz w:val="32"/>
          <w:szCs w:val="32"/>
        </w:rPr>
        <w:t>6</w:t>
      </w:r>
      <w:r w:rsidRPr="00672089">
        <w:rPr>
          <w:rFonts w:ascii="黑体" w:eastAsia="黑体" w:hAnsi="黑体" w:cs="宋体" w:hint="eastAsia"/>
          <w:kern w:val="0"/>
          <w:sz w:val="32"/>
          <w:szCs w:val="32"/>
        </w:rPr>
        <w:t>家</w:t>
      </w:r>
    </w:p>
    <w:p w:rsidR="00631BBD" w:rsidRDefault="00631BBD" w:rsidP="00631BBD">
      <w:pPr>
        <w:widowControl/>
        <w:spacing w:line="560" w:lineRule="exac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（一）</w:t>
      </w:r>
      <w:proofErr w:type="gramStart"/>
      <w:r>
        <w:rPr>
          <w:rFonts w:ascii="楷体" w:eastAsia="楷体" w:hAnsi="楷体" w:cs="宋体" w:hint="eastAsia"/>
          <w:b/>
          <w:kern w:val="0"/>
          <w:sz w:val="32"/>
          <w:szCs w:val="32"/>
        </w:rPr>
        <w:t>危化企业</w:t>
      </w:r>
      <w:proofErr w:type="gramEnd"/>
      <w:r>
        <w:rPr>
          <w:rFonts w:ascii="楷体" w:eastAsia="楷体" w:hAnsi="楷体" w:cs="宋体" w:hint="eastAsia"/>
          <w:b/>
          <w:kern w:val="0"/>
          <w:sz w:val="32"/>
          <w:szCs w:val="32"/>
        </w:rPr>
        <w:t>1</w:t>
      </w:r>
      <w:r w:rsidR="002C6843">
        <w:rPr>
          <w:rFonts w:ascii="楷体" w:eastAsia="楷体" w:hAnsi="楷体" w:cs="宋体" w:hint="eastAsia"/>
          <w:b/>
          <w:kern w:val="0"/>
          <w:sz w:val="32"/>
          <w:szCs w:val="32"/>
        </w:rPr>
        <w:t>7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家：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国家能源宁夏煤业集团烯烃一分公司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国家能源宁夏煤业集团有限责任公司烯烃二分公司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宁夏佰斯特医药化工有限公司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宁夏德大气体开发科技有限公司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宁夏和</w:t>
      </w:r>
      <w:proofErr w:type="gramStart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</w:t>
      </w:r>
      <w:proofErr w:type="gramEnd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化学有限公司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宁夏北控</w:t>
      </w:r>
      <w:proofErr w:type="gramStart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睿</w:t>
      </w:r>
      <w:proofErr w:type="gramEnd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源再生资源有限公司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宁夏宝利新能源有限公司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中国石化长城能源化工（宁夏）有限公司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proofErr w:type="gramStart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宁夏水投清</w:t>
      </w:r>
      <w:proofErr w:type="gramEnd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水源水处理科技有限公司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宁夏维水源化工产品有限公司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宁夏宝廷新能源有限公司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宁夏百川新材料有限公司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宁夏永农生物科学有限公司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宁夏恒泰生物科技有限公司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宁夏永大石化有限公司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宁夏福美环保材料有限公司</w:t>
      </w:r>
    </w:p>
    <w:p w:rsidR="00631BBD" w:rsidRPr="009D2B56" w:rsidRDefault="00631BBD" w:rsidP="00631BBD">
      <w:pPr>
        <w:pStyle w:val="a6"/>
        <w:widowControl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宁夏倬昱新材料科技有限公司</w:t>
      </w:r>
    </w:p>
    <w:p w:rsidR="00631BBD" w:rsidRDefault="00631BBD" w:rsidP="00631BBD">
      <w:pPr>
        <w:widowControl/>
        <w:spacing w:line="560" w:lineRule="exac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（二）工贸企业1</w:t>
      </w:r>
      <w:r w:rsidR="002E43EA">
        <w:rPr>
          <w:rFonts w:ascii="楷体" w:eastAsia="楷体" w:hAnsi="楷体" w:cs="宋体" w:hint="eastAsia"/>
          <w:b/>
          <w:kern w:val="0"/>
          <w:sz w:val="32"/>
          <w:szCs w:val="32"/>
        </w:rPr>
        <w:t>8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家</w:t>
      </w:r>
    </w:p>
    <w:p w:rsidR="002E43EA" w:rsidRPr="009D2B56" w:rsidRDefault="002E43EA" w:rsidP="002E43EA">
      <w:pPr>
        <w:pStyle w:val="a6"/>
        <w:widowControl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宁夏创嘉环境技术有限公司</w:t>
      </w:r>
    </w:p>
    <w:p w:rsidR="002E43EA" w:rsidRPr="009D2B56" w:rsidRDefault="002E43EA" w:rsidP="002E43EA">
      <w:pPr>
        <w:pStyle w:val="a6"/>
        <w:widowControl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宁夏科竣环保科技有限公司</w:t>
      </w:r>
    </w:p>
    <w:p w:rsidR="002E43EA" w:rsidRPr="009D2B56" w:rsidRDefault="002E43EA" w:rsidP="002E43EA">
      <w:pPr>
        <w:pStyle w:val="a6"/>
        <w:widowControl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宁夏中旭基业环保科技有限公司</w:t>
      </w:r>
    </w:p>
    <w:p w:rsidR="002E43EA" w:rsidRPr="004C66A8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宁夏恒鑫达环保科技有限公司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390B31">
        <w:rPr>
          <w:rFonts w:ascii="仿宋_GB2312" w:eastAsia="仿宋_GB2312" w:hAnsi="黑体" w:cs="宋体" w:hint="eastAsia"/>
          <w:kern w:val="0"/>
          <w:sz w:val="32"/>
          <w:szCs w:val="32"/>
        </w:rPr>
        <w:t>国家电投集团宁夏能源铝业有限公司临河发电分公司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宁夏煤业物资公司宁东仓储配送中心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宁夏煤业物资公司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煤化工仓储</w:t>
      </w:r>
      <w:r w:rsidRPr="00D47044">
        <w:rPr>
          <w:rFonts w:ascii="仿宋_GB2312" w:eastAsia="仿宋_GB2312" w:hAnsi="黑体" w:cs="宋体" w:hint="eastAsia"/>
          <w:kern w:val="0"/>
          <w:sz w:val="32"/>
          <w:szCs w:val="32"/>
        </w:rPr>
        <w:t>配送中心</w:t>
      </w:r>
    </w:p>
    <w:p w:rsidR="002E43EA" w:rsidRPr="009D2B56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proofErr w:type="gramStart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泰极纸业</w:t>
      </w:r>
      <w:proofErr w:type="gramEnd"/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（宁夏）有限公司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宁夏</w:t>
      </w:r>
      <w:proofErr w:type="gramStart"/>
      <w:r>
        <w:rPr>
          <w:rFonts w:ascii="仿宋_GB2312" w:eastAsia="仿宋_GB2312" w:hAnsi="黑体" w:cs="宋体" w:hint="eastAsia"/>
          <w:kern w:val="0"/>
          <w:sz w:val="32"/>
          <w:szCs w:val="32"/>
        </w:rPr>
        <w:t>赛马科</w:t>
      </w:r>
      <w:proofErr w:type="gramEnd"/>
      <w:r>
        <w:rPr>
          <w:rFonts w:ascii="仿宋_GB2312" w:eastAsia="仿宋_GB2312" w:hAnsi="黑体" w:cs="宋体" w:hint="eastAsia"/>
          <w:kern w:val="0"/>
          <w:sz w:val="32"/>
          <w:szCs w:val="32"/>
        </w:rPr>
        <w:t>进混凝土有限公司宁东站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宁夏永通沥青有限公司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宁夏亿丰砼业有限公司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宁夏宁东管道制造施工安装有限公司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宁夏瑞宝威新材料科技有限公司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宁夏君磁新材料科技有限公司</w:t>
      </w:r>
    </w:p>
    <w:p w:rsidR="002E43EA" w:rsidRDefault="002E43EA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宁夏宁东清</w:t>
      </w:r>
      <w:proofErr w:type="gramStart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大国华</w:t>
      </w:r>
      <w:proofErr w:type="gramEnd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环境资源有限公司</w:t>
      </w:r>
    </w:p>
    <w:p w:rsidR="002C6843" w:rsidRDefault="002C6843" w:rsidP="002E43EA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9D2B56">
        <w:rPr>
          <w:rFonts w:ascii="仿宋_GB2312" w:eastAsia="仿宋_GB2312" w:hAnsi="黑体" w:cs="宋体" w:hint="eastAsia"/>
          <w:kern w:val="0"/>
          <w:sz w:val="32"/>
          <w:szCs w:val="32"/>
        </w:rPr>
        <w:t>国家能源集团宁夏煤业有限责任公司矿山机械制造维修分公司</w:t>
      </w:r>
    </w:p>
    <w:p w:rsidR="002C6843" w:rsidRDefault="002C6843" w:rsidP="002C6843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宁夏宁东万邦达水</w:t>
      </w:r>
      <w:proofErr w:type="gramStart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务</w:t>
      </w:r>
      <w:proofErr w:type="gramEnd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有限公司</w:t>
      </w:r>
    </w:p>
    <w:p w:rsidR="002C6843" w:rsidRPr="002C6843" w:rsidRDefault="002C6843" w:rsidP="002C6843">
      <w:pPr>
        <w:pStyle w:val="a6"/>
        <w:numPr>
          <w:ilvl w:val="0"/>
          <w:numId w:val="6"/>
        </w:numPr>
        <w:spacing w:line="560" w:lineRule="exact"/>
        <w:ind w:firstLineChars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宁夏</w:t>
      </w:r>
      <w:proofErr w:type="gramStart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顺泽达管</w:t>
      </w:r>
      <w:proofErr w:type="gramEnd"/>
      <w:r w:rsidRPr="00B15B29">
        <w:rPr>
          <w:rFonts w:ascii="仿宋_GB2312" w:eastAsia="仿宋_GB2312" w:hAnsi="黑体" w:cs="宋体" w:hint="eastAsia"/>
          <w:kern w:val="0"/>
          <w:sz w:val="32"/>
          <w:szCs w:val="32"/>
        </w:rPr>
        <w:t>业有限公司</w:t>
      </w:r>
    </w:p>
    <w:p w:rsidR="00631BBD" w:rsidRPr="000D008D" w:rsidRDefault="00631BBD" w:rsidP="00631BBD">
      <w:pPr>
        <w:widowControl/>
        <w:spacing w:line="560" w:lineRule="exact"/>
        <w:rPr>
          <w:rFonts w:ascii="楷体" w:eastAsia="楷体" w:hAnsi="楷体" w:cs="宋体"/>
          <w:b/>
          <w:kern w:val="0"/>
          <w:sz w:val="32"/>
          <w:szCs w:val="32"/>
        </w:rPr>
      </w:pPr>
      <w:r w:rsidRPr="000D008D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 w:rsidR="002E43EA">
        <w:rPr>
          <w:rFonts w:ascii="楷体" w:eastAsia="楷体" w:hAnsi="楷体" w:cs="宋体" w:hint="eastAsia"/>
          <w:b/>
          <w:kern w:val="0"/>
          <w:sz w:val="32"/>
          <w:szCs w:val="32"/>
        </w:rPr>
        <w:t>三</w:t>
      </w:r>
      <w:r w:rsidRPr="000D008D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培训机构</w:t>
      </w:r>
      <w:r w:rsidRPr="000D008D">
        <w:rPr>
          <w:rFonts w:ascii="楷体" w:eastAsia="楷体" w:hAnsi="楷体" w:cs="宋体" w:hint="eastAsia"/>
          <w:b/>
          <w:kern w:val="0"/>
          <w:sz w:val="32"/>
          <w:szCs w:val="32"/>
        </w:rPr>
        <w:t>1家</w:t>
      </w:r>
    </w:p>
    <w:p w:rsidR="00623382" w:rsidRPr="00631BBD" w:rsidRDefault="00631BBD" w:rsidP="00631BB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0D008D">
        <w:rPr>
          <w:rFonts w:ascii="仿宋_GB2312" w:eastAsia="仿宋_GB2312" w:hAnsi="黑体" w:cs="宋体" w:hint="eastAsia"/>
          <w:kern w:val="0"/>
          <w:sz w:val="32"/>
          <w:szCs w:val="32"/>
        </w:rPr>
        <w:t>宁东能源化工基地安全技能实训基地</w:t>
      </w:r>
    </w:p>
    <w:sectPr w:rsidR="00623382" w:rsidRPr="0063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E9" w:rsidRDefault="00730FE9" w:rsidP="00631BBD">
      <w:r>
        <w:separator/>
      </w:r>
    </w:p>
  </w:endnote>
  <w:endnote w:type="continuationSeparator" w:id="0">
    <w:p w:rsidR="00730FE9" w:rsidRDefault="00730FE9" w:rsidP="006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E9" w:rsidRDefault="00730FE9" w:rsidP="00631BBD">
      <w:r>
        <w:separator/>
      </w:r>
    </w:p>
  </w:footnote>
  <w:footnote w:type="continuationSeparator" w:id="0">
    <w:p w:rsidR="00730FE9" w:rsidRDefault="00730FE9" w:rsidP="006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75D"/>
    <w:multiLevelType w:val="multilevel"/>
    <w:tmpl w:val="AA6ECDFE"/>
    <w:lvl w:ilvl="0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8C3385"/>
    <w:multiLevelType w:val="multilevel"/>
    <w:tmpl w:val="7098EB0A"/>
    <w:lvl w:ilvl="0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91104"/>
    <w:multiLevelType w:val="multilevel"/>
    <w:tmpl w:val="AA6ECDFE"/>
    <w:lvl w:ilvl="0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F7F65"/>
    <w:multiLevelType w:val="multilevel"/>
    <w:tmpl w:val="AA6ECDFE"/>
    <w:lvl w:ilvl="0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822F36"/>
    <w:multiLevelType w:val="multilevel"/>
    <w:tmpl w:val="58822F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06020A"/>
    <w:multiLevelType w:val="multilevel"/>
    <w:tmpl w:val="AA6ECDFE"/>
    <w:lvl w:ilvl="0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83"/>
    <w:rsid w:val="002C6843"/>
    <w:rsid w:val="002E43EA"/>
    <w:rsid w:val="00623382"/>
    <w:rsid w:val="00631BBD"/>
    <w:rsid w:val="00672089"/>
    <w:rsid w:val="00730FE9"/>
    <w:rsid w:val="00752F83"/>
    <w:rsid w:val="00774C45"/>
    <w:rsid w:val="00A27590"/>
    <w:rsid w:val="00A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BBD"/>
    <w:rPr>
      <w:sz w:val="18"/>
      <w:szCs w:val="18"/>
    </w:rPr>
  </w:style>
  <w:style w:type="paragraph" w:styleId="a5">
    <w:name w:val="Normal (Web)"/>
    <w:basedOn w:val="a"/>
    <w:unhideWhenUsed/>
    <w:qFormat/>
    <w:rsid w:val="00631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qFormat/>
    <w:rsid w:val="00631BBD"/>
  </w:style>
  <w:style w:type="paragraph" w:styleId="a6">
    <w:name w:val="List Paragraph"/>
    <w:basedOn w:val="a"/>
    <w:uiPriority w:val="34"/>
    <w:qFormat/>
    <w:rsid w:val="00631BB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C68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6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BBD"/>
    <w:rPr>
      <w:sz w:val="18"/>
      <w:szCs w:val="18"/>
    </w:rPr>
  </w:style>
  <w:style w:type="paragraph" w:styleId="a5">
    <w:name w:val="Normal (Web)"/>
    <w:basedOn w:val="a"/>
    <w:unhideWhenUsed/>
    <w:qFormat/>
    <w:rsid w:val="00631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qFormat/>
    <w:rsid w:val="00631BBD"/>
  </w:style>
  <w:style w:type="paragraph" w:styleId="a6">
    <w:name w:val="List Paragraph"/>
    <w:basedOn w:val="a"/>
    <w:uiPriority w:val="34"/>
    <w:qFormat/>
    <w:rsid w:val="00631BB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C68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6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280</Words>
  <Characters>1601</Characters>
  <Application>Microsoft Office Word</Application>
  <DocSecurity>0</DocSecurity>
  <Lines>13</Lines>
  <Paragraphs>3</Paragraphs>
  <ScaleCrop>false</ScaleCrop>
  <Company>NingDong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2024-01-15T01:58:00Z</cp:lastPrinted>
  <dcterms:created xsi:type="dcterms:W3CDTF">2024-01-11T02:57:00Z</dcterms:created>
  <dcterms:modified xsi:type="dcterms:W3CDTF">2024-01-15T03:17:00Z</dcterms:modified>
</cp:coreProperties>
</file>